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661"/>
        <w:tblW w:w="11173" w:type="dxa"/>
        <w:tblLook w:val="04A0"/>
      </w:tblPr>
      <w:tblGrid>
        <w:gridCol w:w="2943"/>
        <w:gridCol w:w="3776"/>
        <w:gridCol w:w="4454"/>
      </w:tblGrid>
      <w:tr w:rsidR="006942E4" w:rsidRPr="00376791" w:rsidTr="006942E4">
        <w:trPr>
          <w:trHeight w:val="414"/>
        </w:trPr>
        <w:tc>
          <w:tcPr>
            <w:tcW w:w="2943" w:type="dxa"/>
          </w:tcPr>
          <w:p w:rsidR="00376791" w:rsidRPr="006942E4" w:rsidRDefault="00E92BB8" w:rsidP="006942E4">
            <w:pPr>
              <w:jc w:val="center"/>
              <w:outlineLvl w:val="0"/>
              <w:rPr>
                <w:rFonts w:eastAsia="Times New Roman" w:cs="Times New Roman"/>
                <w:b/>
                <w:color w:val="000000"/>
                <w:kern w:val="36"/>
                <w:sz w:val="16"/>
                <w:szCs w:val="16"/>
                <w:lang w:eastAsia="es-MX"/>
              </w:rPr>
            </w:pPr>
            <w:r w:rsidRPr="006942E4">
              <w:rPr>
                <w:rFonts w:eastAsia="Times New Roman" w:cs="Times New Roman"/>
                <w:b/>
                <w:color w:val="000000"/>
                <w:kern w:val="36"/>
                <w:sz w:val="16"/>
                <w:szCs w:val="16"/>
                <w:lang w:eastAsia="es-MX"/>
              </w:rPr>
              <w:t>LOS ENFRENTAMIENTOS ENTRE LIBERALES Y CONSERVADORES</w:t>
            </w:r>
          </w:p>
        </w:tc>
        <w:tc>
          <w:tcPr>
            <w:tcW w:w="3776" w:type="dxa"/>
          </w:tcPr>
          <w:p w:rsidR="00376791" w:rsidRPr="006942E4" w:rsidRDefault="00376791" w:rsidP="006942E4">
            <w:pPr>
              <w:jc w:val="center"/>
              <w:outlineLvl w:val="0"/>
              <w:rPr>
                <w:rFonts w:eastAsia="Times New Roman" w:cs="Times New Roman"/>
                <w:b/>
                <w:color w:val="000000"/>
                <w:kern w:val="36"/>
                <w:sz w:val="16"/>
                <w:szCs w:val="16"/>
                <w:lang w:eastAsia="es-MX"/>
              </w:rPr>
            </w:pPr>
            <w:r w:rsidRPr="006942E4">
              <w:rPr>
                <w:rFonts w:eastAsia="Times New Roman" w:cs="Times New Roman"/>
                <w:b/>
                <w:color w:val="000000"/>
                <w:kern w:val="36"/>
                <w:sz w:val="16"/>
                <w:szCs w:val="16"/>
                <w:lang w:eastAsia="es-MX"/>
              </w:rPr>
              <w:t>LAUREANO GÓMEZ, UN PRESIDENTE  DE EXTREMA DERECHA QUE NO CONCLUYÓ SU MANDATO</w:t>
            </w:r>
          </w:p>
        </w:tc>
        <w:tc>
          <w:tcPr>
            <w:tcW w:w="4454" w:type="dxa"/>
          </w:tcPr>
          <w:p w:rsidR="00376791" w:rsidRPr="006942E4" w:rsidRDefault="00E92BB8" w:rsidP="006942E4">
            <w:pPr>
              <w:jc w:val="left"/>
              <w:outlineLvl w:val="0"/>
              <w:rPr>
                <w:rFonts w:eastAsia="Times New Roman" w:cs="Times New Roman"/>
                <w:b/>
                <w:color w:val="000000"/>
                <w:kern w:val="36"/>
                <w:sz w:val="16"/>
                <w:szCs w:val="16"/>
                <w:lang w:eastAsia="es-MX"/>
              </w:rPr>
            </w:pPr>
            <w:r w:rsidRPr="006942E4">
              <w:rPr>
                <w:rFonts w:eastAsia="Times New Roman" w:cs="Times New Roman"/>
                <w:b/>
                <w:color w:val="000000"/>
                <w:kern w:val="36"/>
                <w:sz w:val="16"/>
                <w:szCs w:val="16"/>
                <w:lang w:eastAsia="es-MX"/>
              </w:rPr>
              <w:t>GUSTAVO ROJAS PINILLA, LA ÚNICA DICATADURA DEL PAÍS EN EL SIGLO XX</w:t>
            </w:r>
          </w:p>
        </w:tc>
      </w:tr>
      <w:tr w:rsidR="006942E4" w:rsidRPr="00376791" w:rsidTr="00877A1F">
        <w:trPr>
          <w:trHeight w:val="13460"/>
        </w:trPr>
        <w:tc>
          <w:tcPr>
            <w:tcW w:w="2943" w:type="dxa"/>
          </w:tcPr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Tras 16 años de gobierno liberal, la llegada al poder del conservador Mariano Ospina encendió los ánimos de los 'azules'.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Los odios, atizados durante décadas, explotaron. Así comenzó la Violencia, que ya en 1947 se había cobrado 14.000 vidas.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 xml:space="preserve">La muerte de Jorge Eliécer Gaitán en 1948 y la llegada a la Presidencia del </w:t>
            </w:r>
            <w:proofErr w:type="spellStart"/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ultraconsevador</w:t>
            </w:r>
            <w:proofErr w:type="spellEnd"/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 xml:space="preserve"> Laureano Gómez en 1950 avivaron el conflicto. Según testimonios de campesinos liberales, la policía conservadora se sintió a sus anchas para adueñarse de sus tierras y sus bienes. Por eso, mientras la Dirección Liberal se dedicaba a sufrir en silencio su marginación del poder, las bases rurales del partido apelaban a las armas y se autoproclamaban</w:t>
            </w:r>
            <w:r w:rsidR="00877A1F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"guerrilleros".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La respuesta oficial fue la represión militar contra los "bandoleros", hecha por unas Fuerzas Armadas débiles y sin experiencia, ignoradas por el gobierno de Laureano Gómez.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El fuego no acabó con las guerrillas y, por el contrario, les fincó un mayor apoyo popular. El conflicto se recrudeció y se extendió por medio país. Las masacres eran frecuentes y se estima que en ellas murieron más de 130.000 personas.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En los llanos, las guerrillas tenían a la población de su lado, parecían intocables para el Ejército e incluso hacían sus propias leyes, basadas en princip</w:t>
            </w:r>
            <w:r w:rsidR="00877A1F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ios de izquierda.</w:t>
            </w: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 xml:space="preserve"> El general Gustavo Rojas Pinilla subió al poder y ofreció una amnistía; logró la desmovilización de las guerrillas el 13 de junio de 1954.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Los líderes rebeldes le expresaron al Presidente su "determinación sincera y espontánea de deponer las armas con decoro", y Colombia creyó que la Violencia era cosa del pasado. Pero las garantías que les ofreció el Gobierno a los guerrilleros no se cumplieron.</w:t>
            </w:r>
          </w:p>
          <w:p w:rsidR="00376791" w:rsidRPr="002E4032" w:rsidRDefault="00376791" w:rsidP="00877A1F">
            <w:pPr>
              <w:jc w:val="left"/>
              <w:outlineLvl w:val="0"/>
              <w:rPr>
                <w:rFonts w:eastAsia="Times New Roman" w:cs="Times New Roman"/>
                <w:color w:val="000000"/>
                <w:kern w:val="36"/>
                <w:sz w:val="18"/>
                <w:szCs w:val="18"/>
                <w:lang w:eastAsia="es-MX"/>
              </w:rPr>
            </w:pPr>
            <w:r w:rsidRPr="002E4032">
              <w:rPr>
                <w:rFonts w:cs="Arial"/>
                <w:sz w:val="18"/>
                <w:szCs w:val="18"/>
                <w:bdr w:val="none" w:sz="0" w:space="0" w:color="auto" w:frame="1"/>
              </w:rPr>
              <w:t>El descontento incubó un nuevo conflicto entre Estado y guerrillas comunistas y liberales que no abandonaron las armas. Rojas Pinilla volcó a las Fuerzas Armadas a acabar con esas nuevas cuadrillas en abril de 1955.</w:t>
            </w:r>
            <w:r w:rsidR="00877A1F">
              <w:rPr>
                <w:rFonts w:cs="Arial"/>
                <w:sz w:val="18"/>
                <w:szCs w:val="18"/>
                <w:bdr w:val="none" w:sz="0" w:space="0" w:color="auto" w:frame="1"/>
              </w:rPr>
              <w:t xml:space="preserve"> Se asesinaron</w:t>
            </w:r>
            <w:r w:rsidRPr="002E4032">
              <w:rPr>
                <w:rFonts w:cs="Arial"/>
                <w:sz w:val="18"/>
                <w:szCs w:val="18"/>
                <w:bdr w:val="none" w:sz="0" w:space="0" w:color="auto" w:frame="1"/>
              </w:rPr>
              <w:t xml:space="preserve"> y se violaron los derechos de muchos civiles, pero no se logró acabar con las guerrillas.</w:t>
            </w:r>
          </w:p>
        </w:tc>
        <w:tc>
          <w:tcPr>
            <w:tcW w:w="3776" w:type="dxa"/>
          </w:tcPr>
          <w:p w:rsidR="00376791" w:rsidRPr="002E4032" w:rsidRDefault="00670C93" w:rsidP="006942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40005</wp:posOffset>
                  </wp:positionV>
                  <wp:extent cx="866775" cy="1114425"/>
                  <wp:effectExtent l="19050" t="0" r="9525" b="0"/>
                  <wp:wrapTight wrapText="bothSides">
                    <wp:wrapPolygon edited="0">
                      <wp:start x="-475" y="0"/>
                      <wp:lineTo x="-475" y="21415"/>
                      <wp:lineTo x="21837" y="21415"/>
                      <wp:lineTo x="21837" y="0"/>
                      <wp:lineTo x="-475" y="0"/>
                    </wp:wrapPolygon>
                  </wp:wrapTight>
                  <wp:docPr id="4" name="Imagen 4" descr="http://upload.wikimedia.org/wikipedia/en/c/ca/OAS_Laureano_G%C3%B3m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en/c/ca/OAS_Laureano_G%C3%B3m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6791" w:rsidRPr="002E403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 pesar de que su tiempo en la presidencia fue menor que el de los demás mandatario, pero marcó la historia del país. Eliminaba libertades civiles y garantías democráticas.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 xml:space="preserve">Laureano Gómez fue elegido Presidente como único candidato. Los liberales no participaron tras afirmar que no tenían garantías. La violencia contra los líderes de la oposición arreciaba y el mismo hermano del candidato rojo Darío </w:t>
            </w:r>
            <w:proofErr w:type="spellStart"/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Echandía</w:t>
            </w:r>
            <w:proofErr w:type="spellEnd"/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, Vicente, fue asesinado por fuerzas conservadoras. Gómez obtuvo más de un millón de votos, una votación histórica.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 Quería establecer un modelo aristocrático y corporativista, en el que el Gobierno se limitara a servir de intermediario y garante de los intereses de los gremios y la Iglesia Católica.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Para conseguirlo, según asegura el historiador César Torres del Río, Gómez recurrió a "métodos autoritarios que se apoyen en el sable y la sotana para eliminar libertades civiles y garantías democráticas". Durante todo su Gobierno, el país estuvo en estado de sitio, lo que restringió derechos a los ciudadanos.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 xml:space="preserve">En contraste, los gremios económicos encontraron abiertas las puertas. "Los señores industriales han obtenido todo lo que ellos quisieron, comenzando por el Ministerio de Hacienda", comentará el ex presidente Alfonso López </w:t>
            </w:r>
            <w:proofErr w:type="spellStart"/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Pumarejo</w:t>
            </w:r>
            <w:proofErr w:type="spellEnd"/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.</w:t>
            </w:r>
          </w:p>
          <w:p w:rsidR="00877A1F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La reforma que proponía también habría impuesto la censura de prensa y restringido la libertad de asociación de los sindicatos, que hubieran perdido la protección estatal lograda con los liberales.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Pero Laureano no podrá consolidar su proyecto. En noviembre de 1951, le entregó el poder a Roberto Urdaneta Arbeláez por motivos de salud, pero volvió en 1953. El proyecto quedó a medio hacer, mientras crecía la violencia. 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 xml:space="preserve">En medio del caos, el sector no </w:t>
            </w:r>
            <w:proofErr w:type="spellStart"/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laureanista</w:t>
            </w:r>
            <w:proofErr w:type="spellEnd"/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 xml:space="preserve"> de los conservadores se unió con los liberales, muy cercanos al estamento militar. La clase política aprovechó el hastío del país hacia Gómez y el 13 de junio de 1953, el comandante de las Fuerzas Armadas, general Gustavo Rojas Pinilla, se toma el poder.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Style w:val="Textoennegrita"/>
                <w:rFonts w:asciiTheme="minorHAnsi" w:hAnsiTheme="minorHAnsi" w:cs="Arial"/>
                <w:b w:val="0"/>
                <w:bCs w:val="0"/>
                <w:sz w:val="18"/>
                <w:szCs w:val="18"/>
                <w:bdr w:val="none" w:sz="0" w:space="0" w:color="auto" w:frame="1"/>
              </w:rPr>
              <w:t>Impulsa reforma constitucional y no logra llevarla a cabo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  <w:bdr w:val="none" w:sz="0" w:space="0" w:color="auto" w:frame="1"/>
              </w:rPr>
              <w:t>Propuso, entre otras cosas, que sólo los hombres cabeza de familia fueran aptos para votar y que el Senado no fuera elegido popularmente, sino repartido entre gremios, trabajadores, universidades y el clero.</w:t>
            </w:r>
          </w:p>
          <w:p w:rsidR="00376791" w:rsidRPr="002E4032" w:rsidRDefault="00376791" w:rsidP="006942E4">
            <w:pPr>
              <w:jc w:val="left"/>
              <w:outlineLvl w:val="0"/>
              <w:rPr>
                <w:rFonts w:eastAsia="Times New Roman" w:cs="Times New Roman"/>
                <w:color w:val="000000"/>
                <w:kern w:val="36"/>
                <w:sz w:val="18"/>
                <w:szCs w:val="18"/>
                <w:lang w:eastAsia="es-MX"/>
              </w:rPr>
            </w:pPr>
            <w:r w:rsidRPr="002E4032">
              <w:rPr>
                <w:rFonts w:cs="Arial"/>
                <w:sz w:val="18"/>
                <w:szCs w:val="18"/>
                <w:bdr w:val="none" w:sz="0" w:space="0" w:color="auto" w:frame="1"/>
              </w:rPr>
              <w:t>Fue un presidente que desconfiaba de la democracia y bebía ideológicamente del catolicismo y el franquismo. Decía que el sufragio universal "impone la inferioridad"</w:t>
            </w:r>
          </w:p>
        </w:tc>
        <w:tc>
          <w:tcPr>
            <w:tcW w:w="4454" w:type="dxa"/>
          </w:tcPr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</w:rPr>
              <w:t xml:space="preserve">Gustavo Rojas Pinilla llegó al poder con un cheque en blanco. Lo hizo en un golpe de estado incruento, apoyado por los liberales y los conservadores no </w:t>
            </w:r>
            <w:proofErr w:type="spellStart"/>
            <w:r w:rsidRPr="002E4032">
              <w:rPr>
                <w:rFonts w:asciiTheme="minorHAnsi" w:hAnsiTheme="minorHAnsi" w:cs="Arial"/>
                <w:sz w:val="18"/>
                <w:szCs w:val="18"/>
              </w:rPr>
              <w:t>laureanistas</w:t>
            </w:r>
            <w:proofErr w:type="spellEnd"/>
            <w:r w:rsidRPr="002E4032">
              <w:rPr>
                <w:rFonts w:asciiTheme="minorHAnsi" w:hAnsiTheme="minorHAnsi" w:cs="Arial"/>
                <w:sz w:val="18"/>
                <w:szCs w:val="18"/>
              </w:rPr>
              <w:t>. Su misión era acabar con la Violencia y pacificar el país, y para lograrlo contaba con un gran apoyo político y popular.</w:t>
            </w:r>
          </w:p>
          <w:p w:rsidR="00376791" w:rsidRPr="002E4032" w:rsidRDefault="00670C93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74930</wp:posOffset>
                  </wp:positionV>
                  <wp:extent cx="1028700" cy="1200150"/>
                  <wp:effectExtent l="19050" t="0" r="0" b="0"/>
                  <wp:wrapTight wrapText="bothSides">
                    <wp:wrapPolygon edited="0">
                      <wp:start x="-400" y="0"/>
                      <wp:lineTo x="-400" y="21257"/>
                      <wp:lineTo x="21600" y="21257"/>
                      <wp:lineTo x="21600" y="0"/>
                      <wp:lineTo x="-400" y="0"/>
                    </wp:wrapPolygon>
                  </wp:wrapTight>
                  <wp:docPr id="7" name="Imagen 7" descr="http://www.biografiasyvidas.com/biografia/r/fotos/rojas_pini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grafiasyvidas.com/biografia/r/fotos/rojas_pini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6791" w:rsidRPr="002E4032">
              <w:rPr>
                <w:rFonts w:asciiTheme="minorHAnsi" w:hAnsiTheme="minorHAnsi" w:cs="Arial"/>
                <w:sz w:val="18"/>
                <w:szCs w:val="18"/>
              </w:rPr>
              <w:t>Rojas inició su mandato con un ambicioso plan de obras públicas, financiado por la bonanza cafetera de 1954. Gracias a ese programa se construyeron la siderúrgica de Paz del Río, una red de hospitales en todo al país, 35 mil nuevas viviendas y numerosos aeropuertos, entre otras realizaciones.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</w:rPr>
              <w:t>Por otra parte, el Gobierno adelantó una serie de reformas sociales, lideradas por María Eugenia Rojas, la "Capitana"; y decretó una reforma tributaria que gravaba a los ricos con más intensidad que nunca. Estos cambios fueron buenos para los sectores populares de las ciudades, pero no tuvieron éxito en el campo.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</w:rPr>
              <w:t xml:space="preserve">Además, los jefes políticos de los dos partidos comenzaron a rebelarse. Según el historiador David </w:t>
            </w:r>
            <w:proofErr w:type="spellStart"/>
            <w:r w:rsidRPr="002E4032">
              <w:rPr>
                <w:rFonts w:asciiTheme="minorHAnsi" w:hAnsiTheme="minorHAnsi" w:cs="Arial"/>
                <w:sz w:val="18"/>
                <w:szCs w:val="18"/>
              </w:rPr>
              <w:t>Bushnell</w:t>
            </w:r>
            <w:proofErr w:type="spellEnd"/>
            <w:r w:rsidRPr="002E4032">
              <w:rPr>
                <w:rFonts w:asciiTheme="minorHAnsi" w:hAnsiTheme="minorHAnsi" w:cs="Arial"/>
                <w:sz w:val="18"/>
                <w:szCs w:val="18"/>
              </w:rPr>
              <w:t>, los políticos de siempre "desconfiaron de la política socioeconómica" de Rojas, pero sobre todo resintieron estar lejos del poder. El descontento pronto se hizo evidente y el régimen comenzó a mostrar mano de hierro.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</w:rPr>
              <w:t>El 9 de junio de 1954, el estudiante Uriel Gutiérrez fue asesinado por balas militares a las puertas de la U. Nacional, lo que causó una gigantesca protesta estudiantil en la que otros nueve universitarios fueron baleados. Y el 3 de agosto de 1955, el dictador cerró EL TIEMPO, El Espectador y El Siglo.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</w:rPr>
              <w:t>Pero, tal como ocurrió con Laureano Gómez, el recrudecimiento de la Violencia fue la gota que rebosó la copa.</w:t>
            </w:r>
          </w:p>
          <w:p w:rsidR="00376791" w:rsidRPr="002E4032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</w:rPr>
              <w:t>Los militares, al ver que el país les da la espalda, le piden a Rojas que entregue el poder en 1958. La presión de todos los sectores forzará al Supremo Jefe a ceder su silla a una Junta Militar presidida por el general Gabriel París, que convocará a elecciones en ese año.</w:t>
            </w:r>
          </w:p>
          <w:p w:rsidR="00376791" w:rsidRPr="00F616BA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16BA">
              <w:rPr>
                <w:rStyle w:val="Textoennegrita"/>
                <w:rFonts w:asciiTheme="minorHAnsi" w:hAnsiTheme="minorHAnsi" w:cs="Arial"/>
                <w:bCs w:val="0"/>
                <w:sz w:val="18"/>
                <w:szCs w:val="18"/>
                <w:bdr w:val="none" w:sz="0" w:space="0" w:color="auto" w:frame="1"/>
              </w:rPr>
              <w:t>Frente Nacional</w:t>
            </w:r>
          </w:p>
          <w:p w:rsidR="00376791" w:rsidRDefault="00376791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E4032">
              <w:rPr>
                <w:rFonts w:asciiTheme="minorHAnsi" w:hAnsiTheme="minorHAnsi" w:cs="Arial"/>
                <w:sz w:val="18"/>
                <w:szCs w:val="18"/>
              </w:rPr>
              <w:t>Entre 1956 y 1957, los jefes de los dos partidos firmaron los pactos de Benidorm y Sitges, en los que acordaron derrocar la dictadura y alternarse en el poder cada cuatro años.</w:t>
            </w:r>
            <w:r w:rsidR="00F616BA">
              <w:rPr>
                <w:rFonts w:asciiTheme="minorHAnsi" w:hAnsiTheme="minorHAnsi" w:cs="Arial"/>
                <w:sz w:val="18"/>
                <w:szCs w:val="18"/>
              </w:rPr>
              <w:t xml:space="preserve"> Pero antes de esto se presentaron confusiones y luchas dentro de los partidos y las Fuerzas Armadas. Las divisiones entre conservadores no se acabaron durante el gobierno de Rojas Pinilla. Laureano Gómez, se enfrentaba a otros conservadores a quienes acusaba de haber participado en el golpe de Estado en su contra. </w:t>
            </w:r>
          </w:p>
          <w:p w:rsidR="00376791" w:rsidRPr="00F616BA" w:rsidRDefault="00F616BA" w:rsidP="00694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Sin embargo, tras la aprobación del plebiscito de 1957, donde los colombianos aprobaron la propuesta del Frente Nacional: una forma de gobierno en la que liberales y conservadores compartirían el poder, repartiéndose responsabilidades y cargos del gobierno y turnándose la presidencia durante 16 años. Liberales y godos tuvieron que ponerse de acuerdo sobre quién debería ser el primer presidente del Frente Nacional.</w:t>
            </w:r>
          </w:p>
        </w:tc>
      </w:tr>
    </w:tbl>
    <w:p w:rsidR="00877A1F" w:rsidRDefault="006942E4" w:rsidP="00670C93">
      <w:pPr>
        <w:rPr>
          <w:sz w:val="18"/>
          <w:szCs w:val="18"/>
        </w:rPr>
      </w:pPr>
      <w:r w:rsidRPr="00FB0C5F">
        <w:rPr>
          <w:b/>
          <w:sz w:val="18"/>
          <w:szCs w:val="18"/>
        </w:rPr>
        <w:t>ACTIVIDAD</w:t>
      </w:r>
      <w:r>
        <w:rPr>
          <w:sz w:val="18"/>
          <w:szCs w:val="18"/>
        </w:rPr>
        <w:t>: Menciona las características de la violencia durante el gobierno de Laureano Gómez, ¿Por qué surgieron las guerrillas liberales?</w:t>
      </w:r>
      <w:r w:rsidR="00877A1F">
        <w:rPr>
          <w:sz w:val="18"/>
          <w:szCs w:val="18"/>
        </w:rPr>
        <w:t xml:space="preserve"> ¿Por qué se produjo el golpe de Estado de Rojas Pinilla y su posterior salida del poder?</w:t>
      </w:r>
    </w:p>
    <w:p w:rsidR="00877A1F" w:rsidRDefault="00877A1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sectPr w:rsidR="00877A1F" w:rsidSect="006942E4">
      <w:headerReference w:type="default" r:id="rId8"/>
      <w:pgSz w:w="12240" w:h="15840"/>
      <w:pgMar w:top="709" w:right="616" w:bottom="567" w:left="709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69" w:rsidRDefault="00062169" w:rsidP="006942E4">
      <w:r>
        <w:separator/>
      </w:r>
    </w:p>
  </w:endnote>
  <w:endnote w:type="continuationSeparator" w:id="0">
    <w:p w:rsidR="00062169" w:rsidRDefault="00062169" w:rsidP="0069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69" w:rsidRDefault="00062169" w:rsidP="006942E4">
      <w:r>
        <w:separator/>
      </w:r>
    </w:p>
  </w:footnote>
  <w:footnote w:type="continuationSeparator" w:id="0">
    <w:p w:rsidR="00062169" w:rsidRDefault="00062169" w:rsidP="0069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E4" w:rsidRPr="006942E4" w:rsidRDefault="006942E4" w:rsidP="006942E4">
    <w:pPr>
      <w:pStyle w:val="Encabezado"/>
      <w:jc w:val="center"/>
      <w:rPr>
        <w:b/>
        <w:sz w:val="14"/>
        <w:szCs w:val="14"/>
      </w:rPr>
    </w:pPr>
    <w:r w:rsidRPr="006942E4">
      <w:rPr>
        <w:b/>
        <w:sz w:val="14"/>
        <w:szCs w:val="14"/>
      </w:rPr>
      <w:t>TEMA: GOBIERNO DE LAUREANO GÓMEZ Y GUSTAVO ROJAS PINILLA</w:t>
    </w:r>
    <w:r w:rsidRPr="006942E4">
      <w:rPr>
        <w:b/>
        <w:sz w:val="14"/>
        <w:szCs w:val="14"/>
      </w:rPr>
      <w:tab/>
      <w:t xml:space="preserve">       INDICADOR: Identifica las causas asociadas al período de la Violencia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5842"/>
    <w:rsid w:val="00062169"/>
    <w:rsid w:val="000F2FDB"/>
    <w:rsid w:val="002078B7"/>
    <w:rsid w:val="002168C9"/>
    <w:rsid w:val="002E4032"/>
    <w:rsid w:val="00373D9C"/>
    <w:rsid w:val="00376791"/>
    <w:rsid w:val="003F375F"/>
    <w:rsid w:val="00436432"/>
    <w:rsid w:val="004B187D"/>
    <w:rsid w:val="004C1AB8"/>
    <w:rsid w:val="005440F3"/>
    <w:rsid w:val="00670C93"/>
    <w:rsid w:val="00675842"/>
    <w:rsid w:val="006942E4"/>
    <w:rsid w:val="00877A1F"/>
    <w:rsid w:val="008E42A3"/>
    <w:rsid w:val="00C84053"/>
    <w:rsid w:val="00CD6A6B"/>
    <w:rsid w:val="00E92BB8"/>
    <w:rsid w:val="00EA7DC0"/>
    <w:rsid w:val="00F616BA"/>
    <w:rsid w:val="00FB0C5F"/>
    <w:rsid w:val="00FC49A1"/>
    <w:rsid w:val="00FE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A3"/>
  </w:style>
  <w:style w:type="paragraph" w:styleId="Ttulo1">
    <w:name w:val="heading 1"/>
    <w:basedOn w:val="Normal"/>
    <w:link w:val="Ttulo1Car"/>
    <w:uiPriority w:val="9"/>
    <w:qFormat/>
    <w:rsid w:val="0067584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8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75842"/>
  </w:style>
  <w:style w:type="character" w:styleId="Textoennegrita">
    <w:name w:val="Strong"/>
    <w:basedOn w:val="Fuentedeprrafopredeter"/>
    <w:uiPriority w:val="22"/>
    <w:qFormat/>
    <w:rsid w:val="0067584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584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7584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A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5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942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42E4"/>
  </w:style>
  <w:style w:type="paragraph" w:styleId="Piedepgina">
    <w:name w:val="footer"/>
    <w:basedOn w:val="Normal"/>
    <w:link w:val="PiedepginaCar"/>
    <w:uiPriority w:val="99"/>
    <w:semiHidden/>
    <w:unhideWhenUsed/>
    <w:rsid w:val="006942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42E4"/>
  </w:style>
  <w:style w:type="table" w:customStyle="1" w:styleId="Sombreadoclaro">
    <w:name w:val="Light Shading"/>
    <w:basedOn w:val="Tablanormal"/>
    <w:uiPriority w:val="60"/>
    <w:rsid w:val="006942E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1182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dcterms:created xsi:type="dcterms:W3CDTF">2013-04-19T10:36:00Z</dcterms:created>
  <dcterms:modified xsi:type="dcterms:W3CDTF">2013-04-19T15:23:00Z</dcterms:modified>
</cp:coreProperties>
</file>