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31" w:rsidRDefault="00CE5445" w:rsidP="00C81D8B">
      <w:pPr>
        <w:jc w:val="center"/>
        <w:rPr>
          <w:b/>
        </w:rPr>
      </w:pPr>
      <w:r w:rsidRPr="00C81D8B">
        <w:rPr>
          <w:b/>
        </w:rPr>
        <w:t>LA ESTRUCTURA DE LA POBLACIÓN</w:t>
      </w:r>
    </w:p>
    <w:p w:rsidR="000B6A19" w:rsidRPr="00C81D8B" w:rsidRDefault="000B6A19" w:rsidP="00C81D8B">
      <w:pPr>
        <w:jc w:val="center"/>
        <w:rPr>
          <w:b/>
        </w:rPr>
      </w:pPr>
      <w:r>
        <w:rPr>
          <w:b/>
        </w:rPr>
        <w:t>Indicador: establezco aspectos comunes y diferencias entre las categorías poblacionales espaciales.</w:t>
      </w:r>
    </w:p>
    <w:p w:rsidR="00CE5445" w:rsidRPr="006B5E7B" w:rsidRDefault="00CE5445">
      <w:pPr>
        <w:rPr>
          <w:sz w:val="20"/>
          <w:szCs w:val="20"/>
        </w:rPr>
      </w:pPr>
      <w:r w:rsidRPr="006B5E7B">
        <w:rPr>
          <w:sz w:val="20"/>
          <w:szCs w:val="20"/>
        </w:rPr>
        <w:t>La población no es homogénea, puede dividirse en diferentes grupos según las características que comparten las personas, por ejemplo, por sexo, edad, etnia o ubicación</w:t>
      </w:r>
    </w:p>
    <w:tbl>
      <w:tblPr>
        <w:tblStyle w:val="Tablaconcuadrcula"/>
        <w:tblW w:w="10948" w:type="dxa"/>
        <w:tblLook w:val="04A0"/>
      </w:tblPr>
      <w:tblGrid>
        <w:gridCol w:w="1951"/>
        <w:gridCol w:w="4678"/>
        <w:gridCol w:w="2126"/>
        <w:gridCol w:w="2193"/>
      </w:tblGrid>
      <w:tr w:rsidR="00606BAC" w:rsidRPr="00606BAC" w:rsidTr="00684550">
        <w:trPr>
          <w:trHeight w:val="162"/>
        </w:trPr>
        <w:tc>
          <w:tcPr>
            <w:tcW w:w="1951" w:type="dxa"/>
          </w:tcPr>
          <w:p w:rsidR="00606BAC" w:rsidRPr="00606BAC" w:rsidRDefault="00606BAC">
            <w:pPr>
              <w:rPr>
                <w:sz w:val="18"/>
                <w:szCs w:val="18"/>
              </w:rPr>
            </w:pPr>
            <w:r w:rsidRPr="00606BAC">
              <w:rPr>
                <w:sz w:val="18"/>
                <w:szCs w:val="18"/>
              </w:rPr>
              <w:t>Sexo</w:t>
            </w:r>
          </w:p>
        </w:tc>
        <w:tc>
          <w:tcPr>
            <w:tcW w:w="4678" w:type="dxa"/>
          </w:tcPr>
          <w:p w:rsidR="00606BAC" w:rsidRPr="00606BAC" w:rsidRDefault="00606BAC">
            <w:pPr>
              <w:rPr>
                <w:sz w:val="18"/>
                <w:szCs w:val="18"/>
              </w:rPr>
            </w:pPr>
            <w:r w:rsidRPr="00606BAC">
              <w:rPr>
                <w:sz w:val="18"/>
                <w:szCs w:val="18"/>
              </w:rPr>
              <w:t>Edad</w:t>
            </w:r>
          </w:p>
        </w:tc>
        <w:tc>
          <w:tcPr>
            <w:tcW w:w="2126" w:type="dxa"/>
          </w:tcPr>
          <w:p w:rsidR="00606BAC" w:rsidRPr="00606BAC" w:rsidRDefault="00606BAC">
            <w:pPr>
              <w:rPr>
                <w:sz w:val="18"/>
                <w:szCs w:val="18"/>
              </w:rPr>
            </w:pPr>
            <w:r w:rsidRPr="00606BAC">
              <w:rPr>
                <w:sz w:val="18"/>
                <w:szCs w:val="18"/>
              </w:rPr>
              <w:t>Ubicación</w:t>
            </w:r>
          </w:p>
        </w:tc>
        <w:tc>
          <w:tcPr>
            <w:tcW w:w="2193" w:type="dxa"/>
          </w:tcPr>
          <w:p w:rsidR="00606BAC" w:rsidRPr="00606BAC" w:rsidRDefault="00606BAC">
            <w:pPr>
              <w:rPr>
                <w:sz w:val="18"/>
                <w:szCs w:val="18"/>
              </w:rPr>
            </w:pPr>
            <w:r w:rsidRPr="00606BAC">
              <w:rPr>
                <w:sz w:val="18"/>
                <w:szCs w:val="18"/>
              </w:rPr>
              <w:t>Etnia</w:t>
            </w:r>
          </w:p>
        </w:tc>
      </w:tr>
      <w:tr w:rsidR="00606BAC" w:rsidRPr="00606BAC" w:rsidTr="00684550">
        <w:trPr>
          <w:trHeight w:val="720"/>
        </w:trPr>
        <w:tc>
          <w:tcPr>
            <w:tcW w:w="1951" w:type="dxa"/>
          </w:tcPr>
          <w:p w:rsidR="00606BAC" w:rsidRPr="00606BAC" w:rsidRDefault="00606BAC">
            <w:pPr>
              <w:rPr>
                <w:sz w:val="18"/>
                <w:szCs w:val="18"/>
              </w:rPr>
            </w:pPr>
            <w:r w:rsidRPr="00606BAC">
              <w:rPr>
                <w:sz w:val="18"/>
                <w:szCs w:val="18"/>
              </w:rPr>
              <w:t>Clasifica la población en hombres y mujeres</w:t>
            </w:r>
          </w:p>
        </w:tc>
        <w:tc>
          <w:tcPr>
            <w:tcW w:w="4678" w:type="dxa"/>
          </w:tcPr>
          <w:p w:rsidR="00606BAC" w:rsidRPr="00606BAC" w:rsidRDefault="00606BAC">
            <w:pPr>
              <w:rPr>
                <w:sz w:val="18"/>
                <w:szCs w:val="18"/>
              </w:rPr>
            </w:pPr>
            <w:r w:rsidRPr="00606BAC">
              <w:rPr>
                <w:sz w:val="18"/>
                <w:szCs w:val="18"/>
              </w:rPr>
              <w:t>Divide la población en rangos de cinco años, así: 0-4 años, 5-9 años, 10-14 años y así, sucesivamente. Entre los 15 y los 65 años se considera la población en edad de trabajar.</w:t>
            </w:r>
          </w:p>
        </w:tc>
        <w:tc>
          <w:tcPr>
            <w:tcW w:w="2126" w:type="dxa"/>
          </w:tcPr>
          <w:p w:rsidR="00606BAC" w:rsidRPr="00606BAC" w:rsidRDefault="00606BAC">
            <w:pPr>
              <w:rPr>
                <w:sz w:val="18"/>
                <w:szCs w:val="18"/>
              </w:rPr>
            </w:pPr>
            <w:r w:rsidRPr="00606BAC">
              <w:rPr>
                <w:sz w:val="18"/>
                <w:szCs w:val="18"/>
              </w:rPr>
              <w:t>Se clasifica a las personas por lugares de residencia en urbano o rural</w:t>
            </w:r>
          </w:p>
        </w:tc>
        <w:tc>
          <w:tcPr>
            <w:tcW w:w="2193" w:type="dxa"/>
          </w:tcPr>
          <w:p w:rsidR="00606BAC" w:rsidRPr="00606BAC" w:rsidRDefault="00606BAC">
            <w:pPr>
              <w:rPr>
                <w:sz w:val="18"/>
                <w:szCs w:val="18"/>
              </w:rPr>
            </w:pPr>
            <w:r w:rsidRPr="00606BAC">
              <w:rPr>
                <w:sz w:val="18"/>
                <w:szCs w:val="18"/>
              </w:rPr>
              <w:t xml:space="preserve">En Colombia se distinguen las etnias indígenas, </w:t>
            </w:r>
            <w:proofErr w:type="spellStart"/>
            <w:r w:rsidRPr="00606BAC">
              <w:rPr>
                <w:sz w:val="18"/>
                <w:szCs w:val="18"/>
              </w:rPr>
              <w:t>rom</w:t>
            </w:r>
            <w:proofErr w:type="spellEnd"/>
            <w:r w:rsidRPr="00606BAC">
              <w:rPr>
                <w:sz w:val="18"/>
                <w:szCs w:val="18"/>
              </w:rPr>
              <w:t xml:space="preserve"> y afrocolombiana</w:t>
            </w:r>
          </w:p>
        </w:tc>
      </w:tr>
    </w:tbl>
    <w:p w:rsidR="00CE5445" w:rsidRPr="006B5E7B" w:rsidRDefault="00CE5445">
      <w:pPr>
        <w:rPr>
          <w:sz w:val="14"/>
          <w:szCs w:val="14"/>
        </w:rPr>
      </w:pPr>
    </w:p>
    <w:p w:rsidR="00606BAC" w:rsidRDefault="00606BAC" w:rsidP="00C81D8B">
      <w:pPr>
        <w:rPr>
          <w:b/>
        </w:rPr>
      </w:pPr>
      <w:r w:rsidRPr="00C81D8B">
        <w:rPr>
          <w:b/>
        </w:rPr>
        <w:t>Las pirámides de población</w:t>
      </w:r>
    </w:p>
    <w:p w:rsidR="00606BAC" w:rsidRPr="006B5E7B" w:rsidRDefault="00C81D8B">
      <w:pPr>
        <w:rPr>
          <w:sz w:val="18"/>
          <w:szCs w:val="18"/>
        </w:rPr>
      </w:pPr>
      <w:r w:rsidRPr="006B5E7B">
        <w:rPr>
          <w:b/>
          <w:noProof/>
          <w:sz w:val="18"/>
          <w:szCs w:val="18"/>
          <w:lang w:eastAsia="es-MX"/>
        </w:rPr>
        <w:drawing>
          <wp:anchor distT="0" distB="0" distL="114300" distR="114300" simplePos="0" relativeHeight="251658240" behindDoc="1" locked="0" layoutInCell="1" allowOverlap="1">
            <wp:simplePos x="0" y="0"/>
            <wp:positionH relativeFrom="column">
              <wp:posOffset>5212715</wp:posOffset>
            </wp:positionH>
            <wp:positionV relativeFrom="paragraph">
              <wp:posOffset>51435</wp:posOffset>
            </wp:positionV>
            <wp:extent cx="1512570" cy="1104900"/>
            <wp:effectExtent l="19050" t="0" r="0" b="0"/>
            <wp:wrapTight wrapText="bothSides">
              <wp:wrapPolygon edited="0">
                <wp:start x="-272" y="0"/>
                <wp:lineTo x="-272" y="21228"/>
                <wp:lineTo x="21491" y="21228"/>
                <wp:lineTo x="21491" y="0"/>
                <wp:lineTo x="-272"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a:stretch>
                      <a:fillRect/>
                    </a:stretch>
                  </pic:blipFill>
                  <pic:spPr bwMode="auto">
                    <a:xfrm>
                      <a:off x="0" y="0"/>
                      <a:ext cx="1512570" cy="1104900"/>
                    </a:xfrm>
                    <a:prstGeom prst="rect">
                      <a:avLst/>
                    </a:prstGeom>
                    <a:noFill/>
                    <a:ln w="9525">
                      <a:noFill/>
                      <a:miter lim="800000"/>
                      <a:headEnd/>
                      <a:tailEnd/>
                    </a:ln>
                  </pic:spPr>
                </pic:pic>
              </a:graphicData>
            </a:graphic>
          </wp:anchor>
        </w:drawing>
      </w:r>
      <w:r w:rsidR="00606BAC" w:rsidRPr="006B5E7B">
        <w:rPr>
          <w:sz w:val="18"/>
          <w:szCs w:val="18"/>
        </w:rPr>
        <w:t>Son instrumentos de carácter visual utilizados para representar la composición (estructura) de la población, indicando la proporción de los grupos por edad y sexo, en un momento específico.</w:t>
      </w:r>
    </w:p>
    <w:p w:rsidR="00606BAC" w:rsidRPr="006B5E7B" w:rsidRDefault="00606BAC">
      <w:pPr>
        <w:rPr>
          <w:sz w:val="18"/>
          <w:szCs w:val="18"/>
        </w:rPr>
      </w:pPr>
      <w:r w:rsidRPr="006B5E7B">
        <w:rPr>
          <w:sz w:val="18"/>
          <w:szCs w:val="18"/>
        </w:rPr>
        <w:t xml:space="preserve">Su utilidad radica en que permiten comprender la relación de las etapas del ciclo vital con otras dinámicas sociales. Por ejemplo, una sociedad con más jóvenes que adultos requieren mayores equipamientos en educación </w:t>
      </w:r>
      <w:r w:rsidR="00C81D8B" w:rsidRPr="006B5E7B">
        <w:rPr>
          <w:sz w:val="18"/>
          <w:szCs w:val="18"/>
        </w:rPr>
        <w:t xml:space="preserve">básica, pero una donde la población es más vieja, requiere mayor asistencia en salud especializada. </w:t>
      </w:r>
    </w:p>
    <w:p w:rsidR="00C81D8B" w:rsidRPr="006B5E7B" w:rsidRDefault="00C81D8B">
      <w:pPr>
        <w:rPr>
          <w:sz w:val="18"/>
          <w:szCs w:val="18"/>
        </w:rPr>
      </w:pPr>
      <w:r w:rsidRPr="006B5E7B">
        <w:rPr>
          <w:sz w:val="18"/>
          <w:szCs w:val="18"/>
        </w:rPr>
        <w:t>En una pirámide se puede inferir  información, como migraciones, mortalidad infantil, guerras, epidemias, políticas vinculadas a la natalidad, etc. Es decir, analizando una pirámide de población se puede interpretar la dinámica y evolución de una población y, en algunos casos, ciertos factores que modifican su composición por edad y sexo.</w:t>
      </w:r>
    </w:p>
    <w:p w:rsidR="00C81D8B" w:rsidRDefault="00C81D8B">
      <w:pPr>
        <w:rPr>
          <w:b/>
        </w:rPr>
      </w:pPr>
      <w:r w:rsidRPr="00C81D8B">
        <w:rPr>
          <w:b/>
        </w:rPr>
        <w:t>Clasificación de Pirámides</w:t>
      </w:r>
    </w:p>
    <w:tbl>
      <w:tblPr>
        <w:tblStyle w:val="Tablaconcuadrcula"/>
        <w:tblW w:w="0" w:type="auto"/>
        <w:tblLayout w:type="fixed"/>
        <w:tblLook w:val="04A0"/>
      </w:tblPr>
      <w:tblGrid>
        <w:gridCol w:w="3510"/>
        <w:gridCol w:w="3119"/>
        <w:gridCol w:w="4076"/>
      </w:tblGrid>
      <w:tr w:rsidR="002D1535" w:rsidRPr="00684550" w:rsidTr="00B027BB">
        <w:tc>
          <w:tcPr>
            <w:tcW w:w="3510" w:type="dxa"/>
          </w:tcPr>
          <w:p w:rsidR="002D1535" w:rsidRPr="00684550" w:rsidRDefault="002D1535">
            <w:pPr>
              <w:rPr>
                <w:b/>
                <w:sz w:val="16"/>
                <w:szCs w:val="16"/>
              </w:rPr>
            </w:pPr>
            <w:r w:rsidRPr="00684550">
              <w:rPr>
                <w:b/>
                <w:sz w:val="16"/>
                <w:szCs w:val="16"/>
              </w:rPr>
              <w:t>Progresivas</w:t>
            </w:r>
          </w:p>
        </w:tc>
        <w:tc>
          <w:tcPr>
            <w:tcW w:w="3119" w:type="dxa"/>
          </w:tcPr>
          <w:p w:rsidR="002D1535" w:rsidRPr="00684550" w:rsidRDefault="00B027BB">
            <w:pPr>
              <w:rPr>
                <w:b/>
                <w:sz w:val="16"/>
                <w:szCs w:val="16"/>
              </w:rPr>
            </w:pPr>
            <w:r w:rsidRPr="00684550">
              <w:rPr>
                <w:b/>
                <w:sz w:val="16"/>
                <w:szCs w:val="16"/>
              </w:rPr>
              <w:t>Estables</w:t>
            </w:r>
          </w:p>
        </w:tc>
        <w:tc>
          <w:tcPr>
            <w:tcW w:w="4076" w:type="dxa"/>
          </w:tcPr>
          <w:p w:rsidR="002D1535" w:rsidRPr="00684550" w:rsidRDefault="00B027BB">
            <w:pPr>
              <w:rPr>
                <w:b/>
                <w:sz w:val="16"/>
                <w:szCs w:val="16"/>
              </w:rPr>
            </w:pPr>
            <w:r w:rsidRPr="00684550">
              <w:rPr>
                <w:b/>
                <w:sz w:val="16"/>
                <w:szCs w:val="16"/>
              </w:rPr>
              <w:t>Regresivas</w:t>
            </w:r>
          </w:p>
        </w:tc>
      </w:tr>
      <w:tr w:rsidR="002D1535" w:rsidRPr="00684550" w:rsidTr="00B027BB">
        <w:tc>
          <w:tcPr>
            <w:tcW w:w="3510" w:type="dxa"/>
          </w:tcPr>
          <w:p w:rsidR="002D1535" w:rsidRPr="00684550" w:rsidRDefault="002D1535">
            <w:pPr>
              <w:rPr>
                <w:b/>
                <w:sz w:val="16"/>
                <w:szCs w:val="16"/>
              </w:rPr>
            </w:pPr>
            <w:r w:rsidRPr="00684550">
              <w:rPr>
                <w:sz w:val="16"/>
                <w:szCs w:val="16"/>
              </w:rPr>
              <w:t>En este modelo de pirámide se observa una base muy ancha y una cima muy angosta. Es típico de poblaciones en las que tanto la natalidad como la mortalidad son altas y la población crece a un ritmo rápido</w:t>
            </w:r>
          </w:p>
          <w:p w:rsidR="002D1535" w:rsidRPr="00684550" w:rsidRDefault="002D1535" w:rsidP="005A5F42">
            <w:pPr>
              <w:rPr>
                <w:sz w:val="16"/>
                <w:szCs w:val="16"/>
              </w:rPr>
            </w:pPr>
            <w:r w:rsidRPr="00684550">
              <w:rPr>
                <w:sz w:val="16"/>
                <w:szCs w:val="16"/>
              </w:rPr>
              <w:t xml:space="preserve">En </w:t>
            </w:r>
            <w:r w:rsidR="005A5F42" w:rsidRPr="00684550">
              <w:rPr>
                <w:sz w:val="16"/>
                <w:szCs w:val="16"/>
              </w:rPr>
              <w:t>estas pirámides</w:t>
            </w:r>
            <w:r w:rsidRPr="00684550">
              <w:rPr>
                <w:sz w:val="16"/>
                <w:szCs w:val="16"/>
              </w:rPr>
              <w:t xml:space="preserve"> la población joven es mucho mayor que las personas adultas. </w:t>
            </w:r>
          </w:p>
        </w:tc>
        <w:tc>
          <w:tcPr>
            <w:tcW w:w="3119" w:type="dxa"/>
          </w:tcPr>
          <w:p w:rsidR="002D1535" w:rsidRPr="00684550" w:rsidRDefault="00B027BB">
            <w:pPr>
              <w:rPr>
                <w:b/>
                <w:sz w:val="16"/>
                <w:szCs w:val="16"/>
              </w:rPr>
            </w:pPr>
            <w:r w:rsidRPr="00684550">
              <w:rPr>
                <w:sz w:val="16"/>
                <w:szCs w:val="16"/>
              </w:rPr>
              <w:t>Este modelo de pirámide corresponde a poblaciones en las que la natalidad y la mortalidad se mantienen constantes durante un largo período de tiempo. El tamaño aproximado de los grupos de edad tiende a ser el mismo</w:t>
            </w:r>
          </w:p>
        </w:tc>
        <w:tc>
          <w:tcPr>
            <w:tcW w:w="4076" w:type="dxa"/>
          </w:tcPr>
          <w:p w:rsidR="002D1535" w:rsidRPr="00684550" w:rsidRDefault="00B027BB" w:rsidP="00B027BB">
            <w:pPr>
              <w:rPr>
                <w:sz w:val="16"/>
                <w:szCs w:val="16"/>
              </w:rPr>
            </w:pPr>
            <w:r w:rsidRPr="00684550">
              <w:rPr>
                <w:sz w:val="16"/>
                <w:szCs w:val="16"/>
              </w:rPr>
              <w:t xml:space="preserve">En este modelo, la base de la pirámide es más pequeña que los escalones siguientes. La pirámide adquiere esta forma en poblaciones cuya natalidad ha descendido en los últimos años y es baja. Este fenómeno genera un envejecimiento de la población, entonces  la población adulta es más numerosa que la joven. </w:t>
            </w:r>
          </w:p>
        </w:tc>
      </w:tr>
      <w:tr w:rsidR="002D1535" w:rsidRPr="00684550" w:rsidTr="00B027BB">
        <w:tc>
          <w:tcPr>
            <w:tcW w:w="3510" w:type="dxa"/>
          </w:tcPr>
          <w:p w:rsidR="002D1535" w:rsidRPr="00684550" w:rsidRDefault="005A5F42">
            <w:pPr>
              <w:rPr>
                <w:b/>
                <w:sz w:val="16"/>
                <w:szCs w:val="16"/>
              </w:rPr>
            </w:pPr>
            <w:r w:rsidRPr="00684550">
              <w:rPr>
                <w:b/>
                <w:noProof/>
                <w:sz w:val="16"/>
                <w:szCs w:val="16"/>
                <w:lang w:eastAsia="es-MX"/>
              </w:rPr>
              <w:drawing>
                <wp:inline distT="0" distB="0" distL="0" distR="0">
                  <wp:extent cx="1828800" cy="1037564"/>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grayscl/>
                          </a:blip>
                          <a:srcRect/>
                          <a:stretch>
                            <a:fillRect/>
                          </a:stretch>
                        </pic:blipFill>
                        <pic:spPr bwMode="auto">
                          <a:xfrm>
                            <a:off x="0" y="0"/>
                            <a:ext cx="1828800" cy="1037564"/>
                          </a:xfrm>
                          <a:prstGeom prst="rect">
                            <a:avLst/>
                          </a:prstGeom>
                          <a:noFill/>
                          <a:ln w="9525">
                            <a:noFill/>
                            <a:miter lim="800000"/>
                            <a:headEnd/>
                            <a:tailEnd/>
                          </a:ln>
                        </pic:spPr>
                      </pic:pic>
                    </a:graphicData>
                  </a:graphic>
                </wp:inline>
              </w:drawing>
            </w:r>
          </w:p>
        </w:tc>
        <w:tc>
          <w:tcPr>
            <w:tcW w:w="3119" w:type="dxa"/>
          </w:tcPr>
          <w:p w:rsidR="002D1535" w:rsidRPr="00684550" w:rsidRDefault="008B0521">
            <w:pPr>
              <w:rPr>
                <w:b/>
                <w:sz w:val="16"/>
                <w:szCs w:val="16"/>
              </w:rPr>
            </w:pPr>
            <w:r>
              <w:rPr>
                <w:b/>
                <w:noProof/>
                <w:sz w:val="16"/>
                <w:szCs w:val="16"/>
                <w:lang w:eastAsia="es-MX"/>
              </w:rPr>
              <w:drawing>
                <wp:inline distT="0" distB="0" distL="0" distR="0">
                  <wp:extent cx="962025" cy="1100778"/>
                  <wp:effectExtent l="1905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grayscl/>
                          </a:blip>
                          <a:srcRect/>
                          <a:stretch>
                            <a:fillRect/>
                          </a:stretch>
                        </pic:blipFill>
                        <pic:spPr bwMode="auto">
                          <a:xfrm>
                            <a:off x="0" y="0"/>
                            <a:ext cx="968166" cy="1107805"/>
                          </a:xfrm>
                          <a:prstGeom prst="rect">
                            <a:avLst/>
                          </a:prstGeom>
                          <a:noFill/>
                          <a:ln w="9525">
                            <a:noFill/>
                            <a:miter lim="800000"/>
                            <a:headEnd/>
                            <a:tailEnd/>
                          </a:ln>
                        </pic:spPr>
                      </pic:pic>
                    </a:graphicData>
                  </a:graphic>
                </wp:inline>
              </w:drawing>
            </w:r>
          </w:p>
        </w:tc>
        <w:tc>
          <w:tcPr>
            <w:tcW w:w="4076" w:type="dxa"/>
          </w:tcPr>
          <w:p w:rsidR="002D1535" w:rsidRPr="00684550" w:rsidRDefault="004615A9">
            <w:pPr>
              <w:rPr>
                <w:b/>
                <w:sz w:val="16"/>
                <w:szCs w:val="16"/>
              </w:rPr>
            </w:pPr>
            <w:r>
              <w:rPr>
                <w:b/>
                <w:noProof/>
                <w:sz w:val="16"/>
                <w:szCs w:val="16"/>
                <w:lang w:eastAsia="es-MX"/>
              </w:rPr>
              <w:drawing>
                <wp:inline distT="0" distB="0" distL="0" distR="0">
                  <wp:extent cx="1228725" cy="1176134"/>
                  <wp:effectExtent l="19050" t="0" r="952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grayscl/>
                          </a:blip>
                          <a:srcRect/>
                          <a:stretch>
                            <a:fillRect/>
                          </a:stretch>
                        </pic:blipFill>
                        <pic:spPr bwMode="auto">
                          <a:xfrm>
                            <a:off x="0" y="0"/>
                            <a:ext cx="1234515" cy="1181676"/>
                          </a:xfrm>
                          <a:prstGeom prst="rect">
                            <a:avLst/>
                          </a:prstGeom>
                          <a:noFill/>
                          <a:ln w="9525">
                            <a:noFill/>
                            <a:miter lim="800000"/>
                            <a:headEnd/>
                            <a:tailEnd/>
                          </a:ln>
                        </pic:spPr>
                      </pic:pic>
                    </a:graphicData>
                  </a:graphic>
                </wp:inline>
              </w:drawing>
            </w:r>
          </w:p>
        </w:tc>
      </w:tr>
    </w:tbl>
    <w:p w:rsidR="002D1535" w:rsidRPr="00684550" w:rsidRDefault="002D1535">
      <w:pPr>
        <w:rPr>
          <w:b/>
          <w:sz w:val="14"/>
          <w:szCs w:val="14"/>
        </w:rPr>
      </w:pPr>
    </w:p>
    <w:p w:rsidR="00C81D8B" w:rsidRPr="00684550" w:rsidRDefault="00684550" w:rsidP="00684550">
      <w:pPr>
        <w:jc w:val="center"/>
        <w:rPr>
          <w:b/>
          <w:sz w:val="18"/>
          <w:szCs w:val="18"/>
        </w:rPr>
      </w:pPr>
      <w:r w:rsidRPr="00684550">
        <w:rPr>
          <w:b/>
          <w:sz w:val="18"/>
          <w:szCs w:val="18"/>
        </w:rPr>
        <w:t>ACTIVIDAD</w:t>
      </w:r>
    </w:p>
    <w:p w:rsidR="00684550" w:rsidRDefault="00684550" w:rsidP="00684550">
      <w:pPr>
        <w:pStyle w:val="Prrafodelista"/>
        <w:numPr>
          <w:ilvl w:val="0"/>
          <w:numId w:val="1"/>
        </w:numPr>
        <w:rPr>
          <w:sz w:val="18"/>
          <w:szCs w:val="18"/>
        </w:rPr>
      </w:pPr>
      <w:r w:rsidRPr="00684550">
        <w:rPr>
          <w:sz w:val="18"/>
          <w:szCs w:val="18"/>
        </w:rPr>
        <w:t xml:space="preserve">Observa y analiza las siguientes pirámides de población e infiere la situación de cada país en cada uno los </w:t>
      </w:r>
      <w:r>
        <w:rPr>
          <w:sz w:val="18"/>
          <w:szCs w:val="18"/>
        </w:rPr>
        <w:t>criterios incluidos en la tabla.</w:t>
      </w:r>
    </w:p>
    <w:tbl>
      <w:tblPr>
        <w:tblStyle w:val="Tablaconcuadrcula"/>
        <w:tblW w:w="10072" w:type="dxa"/>
        <w:tblInd w:w="360" w:type="dxa"/>
        <w:tblLook w:val="04A0"/>
      </w:tblPr>
      <w:tblGrid>
        <w:gridCol w:w="4123"/>
        <w:gridCol w:w="3063"/>
        <w:gridCol w:w="2886"/>
      </w:tblGrid>
      <w:tr w:rsidR="004615A9" w:rsidRPr="004615A9" w:rsidTr="00FC7896">
        <w:trPr>
          <w:trHeight w:val="201"/>
        </w:trPr>
        <w:tc>
          <w:tcPr>
            <w:tcW w:w="4123" w:type="dxa"/>
          </w:tcPr>
          <w:p w:rsidR="004615A9" w:rsidRPr="004615A9" w:rsidRDefault="004615A9" w:rsidP="004615A9">
            <w:pPr>
              <w:jc w:val="center"/>
              <w:rPr>
                <w:b/>
                <w:sz w:val="18"/>
                <w:szCs w:val="18"/>
              </w:rPr>
            </w:pPr>
            <w:proofErr w:type="spellStart"/>
            <w:r w:rsidRPr="004615A9">
              <w:rPr>
                <w:b/>
                <w:sz w:val="18"/>
                <w:szCs w:val="18"/>
              </w:rPr>
              <w:t>Kenya</w:t>
            </w:r>
            <w:proofErr w:type="spellEnd"/>
          </w:p>
        </w:tc>
        <w:tc>
          <w:tcPr>
            <w:tcW w:w="3063" w:type="dxa"/>
          </w:tcPr>
          <w:p w:rsidR="004615A9" w:rsidRPr="004615A9" w:rsidRDefault="004615A9" w:rsidP="004615A9">
            <w:pPr>
              <w:jc w:val="center"/>
              <w:rPr>
                <w:b/>
                <w:sz w:val="18"/>
                <w:szCs w:val="18"/>
              </w:rPr>
            </w:pPr>
            <w:r w:rsidRPr="004615A9">
              <w:rPr>
                <w:b/>
                <w:sz w:val="18"/>
                <w:szCs w:val="18"/>
              </w:rPr>
              <w:t>Estados Unidos</w:t>
            </w:r>
          </w:p>
        </w:tc>
        <w:tc>
          <w:tcPr>
            <w:tcW w:w="2886" w:type="dxa"/>
          </w:tcPr>
          <w:p w:rsidR="004615A9" w:rsidRPr="004615A9" w:rsidRDefault="004615A9" w:rsidP="004615A9">
            <w:pPr>
              <w:jc w:val="center"/>
              <w:rPr>
                <w:b/>
                <w:sz w:val="18"/>
                <w:szCs w:val="18"/>
              </w:rPr>
            </w:pPr>
            <w:r w:rsidRPr="004615A9">
              <w:rPr>
                <w:b/>
                <w:sz w:val="18"/>
                <w:szCs w:val="18"/>
              </w:rPr>
              <w:t>Alemania</w:t>
            </w:r>
          </w:p>
        </w:tc>
      </w:tr>
      <w:tr w:rsidR="004615A9" w:rsidTr="00FC7896">
        <w:trPr>
          <w:trHeight w:val="201"/>
        </w:trPr>
        <w:tc>
          <w:tcPr>
            <w:tcW w:w="4123" w:type="dxa"/>
          </w:tcPr>
          <w:p w:rsidR="004615A9" w:rsidRPr="004615A9" w:rsidRDefault="004615A9" w:rsidP="004615A9">
            <w:pPr>
              <w:rPr>
                <w:sz w:val="18"/>
                <w:szCs w:val="18"/>
              </w:rPr>
            </w:pPr>
            <w:r w:rsidRPr="004615A9">
              <w:rPr>
                <w:noProof/>
                <w:sz w:val="18"/>
                <w:szCs w:val="18"/>
                <w:lang w:eastAsia="es-MX"/>
              </w:rPr>
              <w:drawing>
                <wp:anchor distT="0" distB="0" distL="114300" distR="114300" simplePos="0" relativeHeight="251663360" behindDoc="1" locked="0" layoutInCell="1" allowOverlap="1">
                  <wp:simplePos x="0" y="0"/>
                  <wp:positionH relativeFrom="column">
                    <wp:posOffset>-45085</wp:posOffset>
                  </wp:positionH>
                  <wp:positionV relativeFrom="paragraph">
                    <wp:posOffset>0</wp:posOffset>
                  </wp:positionV>
                  <wp:extent cx="1666875" cy="1218565"/>
                  <wp:effectExtent l="19050" t="0" r="9525" b="0"/>
                  <wp:wrapTight wrapText="bothSides">
                    <wp:wrapPolygon edited="0">
                      <wp:start x="-247" y="0"/>
                      <wp:lineTo x="-247" y="21274"/>
                      <wp:lineTo x="21723" y="21274"/>
                      <wp:lineTo x="21723" y="0"/>
                      <wp:lineTo x="-247" y="0"/>
                    </wp:wrapPolygon>
                  </wp:wrapTight>
                  <wp:docPr id="5"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grayscl/>
                          </a:blip>
                          <a:srcRect/>
                          <a:stretch>
                            <a:fillRect/>
                          </a:stretch>
                        </pic:blipFill>
                        <pic:spPr bwMode="auto">
                          <a:xfrm>
                            <a:off x="0" y="0"/>
                            <a:ext cx="1666875" cy="1218565"/>
                          </a:xfrm>
                          <a:prstGeom prst="rect">
                            <a:avLst/>
                          </a:prstGeom>
                          <a:noFill/>
                          <a:ln w="9525">
                            <a:noFill/>
                            <a:miter lim="800000"/>
                            <a:headEnd/>
                            <a:tailEnd/>
                          </a:ln>
                        </pic:spPr>
                      </pic:pic>
                    </a:graphicData>
                  </a:graphic>
                </wp:anchor>
              </w:drawing>
            </w:r>
          </w:p>
        </w:tc>
        <w:tc>
          <w:tcPr>
            <w:tcW w:w="3063" w:type="dxa"/>
          </w:tcPr>
          <w:p w:rsidR="004615A9" w:rsidRPr="004615A9" w:rsidRDefault="004615A9" w:rsidP="004615A9">
            <w:pPr>
              <w:rPr>
                <w:sz w:val="18"/>
                <w:szCs w:val="18"/>
              </w:rPr>
            </w:pPr>
            <w:r w:rsidRPr="004615A9">
              <w:rPr>
                <w:noProof/>
                <w:sz w:val="18"/>
                <w:szCs w:val="18"/>
                <w:lang w:eastAsia="es-MX"/>
              </w:rPr>
              <w:drawing>
                <wp:anchor distT="0" distB="0" distL="114300" distR="114300" simplePos="0" relativeHeight="251665408" behindDoc="1" locked="0" layoutInCell="1" allowOverlap="1">
                  <wp:simplePos x="0" y="0"/>
                  <wp:positionH relativeFrom="column">
                    <wp:posOffset>-49530</wp:posOffset>
                  </wp:positionH>
                  <wp:positionV relativeFrom="paragraph">
                    <wp:posOffset>57785</wp:posOffset>
                  </wp:positionV>
                  <wp:extent cx="1009650" cy="1114425"/>
                  <wp:effectExtent l="19050" t="0" r="0" b="0"/>
                  <wp:wrapTight wrapText="bothSides">
                    <wp:wrapPolygon edited="0">
                      <wp:start x="-408" y="0"/>
                      <wp:lineTo x="-408" y="21415"/>
                      <wp:lineTo x="21600" y="21415"/>
                      <wp:lineTo x="21600" y="0"/>
                      <wp:lineTo x="-408" y="0"/>
                    </wp:wrapPolygon>
                  </wp:wrapTight>
                  <wp:docPr id="6"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grayscl/>
                          </a:blip>
                          <a:srcRect/>
                          <a:stretch>
                            <a:fillRect/>
                          </a:stretch>
                        </pic:blipFill>
                        <pic:spPr bwMode="auto">
                          <a:xfrm>
                            <a:off x="0" y="0"/>
                            <a:ext cx="1009650" cy="1114425"/>
                          </a:xfrm>
                          <a:prstGeom prst="rect">
                            <a:avLst/>
                          </a:prstGeom>
                          <a:noFill/>
                          <a:ln w="9525">
                            <a:noFill/>
                            <a:miter lim="800000"/>
                            <a:headEnd/>
                            <a:tailEnd/>
                          </a:ln>
                        </pic:spPr>
                      </pic:pic>
                    </a:graphicData>
                  </a:graphic>
                </wp:anchor>
              </w:drawing>
            </w:r>
          </w:p>
        </w:tc>
        <w:tc>
          <w:tcPr>
            <w:tcW w:w="2886" w:type="dxa"/>
          </w:tcPr>
          <w:p w:rsidR="004615A9" w:rsidRPr="004615A9" w:rsidRDefault="004615A9" w:rsidP="004615A9">
            <w:pPr>
              <w:rPr>
                <w:sz w:val="18"/>
                <w:szCs w:val="18"/>
              </w:rPr>
            </w:pPr>
            <w:r w:rsidRPr="004615A9">
              <w:rPr>
                <w:noProof/>
                <w:sz w:val="18"/>
                <w:szCs w:val="18"/>
                <w:lang w:eastAsia="es-MX"/>
              </w:rPr>
              <w:drawing>
                <wp:anchor distT="0" distB="0" distL="114300" distR="114300" simplePos="0" relativeHeight="251667456" behindDoc="1" locked="0" layoutInCell="1" allowOverlap="1">
                  <wp:simplePos x="0" y="0"/>
                  <wp:positionH relativeFrom="column">
                    <wp:posOffset>-45720</wp:posOffset>
                  </wp:positionH>
                  <wp:positionV relativeFrom="paragraph">
                    <wp:posOffset>57785</wp:posOffset>
                  </wp:positionV>
                  <wp:extent cx="1228725" cy="1186180"/>
                  <wp:effectExtent l="19050" t="0" r="9525" b="0"/>
                  <wp:wrapTight wrapText="bothSides">
                    <wp:wrapPolygon edited="0">
                      <wp:start x="-335" y="0"/>
                      <wp:lineTo x="-335" y="21161"/>
                      <wp:lineTo x="21767" y="21161"/>
                      <wp:lineTo x="21767" y="0"/>
                      <wp:lineTo x="-335" y="0"/>
                    </wp:wrapPolygon>
                  </wp:wrapTight>
                  <wp:docPr id="8"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grayscl/>
                          </a:blip>
                          <a:srcRect/>
                          <a:stretch>
                            <a:fillRect/>
                          </a:stretch>
                        </pic:blipFill>
                        <pic:spPr bwMode="auto">
                          <a:xfrm>
                            <a:off x="0" y="0"/>
                            <a:ext cx="1228725" cy="1186180"/>
                          </a:xfrm>
                          <a:prstGeom prst="rect">
                            <a:avLst/>
                          </a:prstGeom>
                          <a:noFill/>
                          <a:ln w="9525">
                            <a:noFill/>
                            <a:miter lim="800000"/>
                            <a:headEnd/>
                            <a:tailEnd/>
                          </a:ln>
                        </pic:spPr>
                      </pic:pic>
                    </a:graphicData>
                  </a:graphic>
                </wp:anchor>
              </w:drawing>
            </w:r>
          </w:p>
        </w:tc>
      </w:tr>
    </w:tbl>
    <w:tbl>
      <w:tblPr>
        <w:tblStyle w:val="Tablaconcuadrcula"/>
        <w:tblpPr w:leftFromText="141" w:rightFromText="141" w:vertAnchor="text" w:horzAnchor="page" w:tblpX="1378" w:tblpY="126"/>
        <w:tblW w:w="10345" w:type="dxa"/>
        <w:tblLook w:val="04A0"/>
      </w:tblPr>
      <w:tblGrid>
        <w:gridCol w:w="2593"/>
        <w:gridCol w:w="2579"/>
        <w:gridCol w:w="2584"/>
        <w:gridCol w:w="2589"/>
      </w:tblGrid>
      <w:tr w:rsidR="003F6E59" w:rsidRPr="003F6E59" w:rsidTr="003F6E59">
        <w:tc>
          <w:tcPr>
            <w:tcW w:w="2593" w:type="dxa"/>
          </w:tcPr>
          <w:p w:rsidR="003F6E59" w:rsidRPr="003F6E59" w:rsidRDefault="003F6E59" w:rsidP="003F6E59">
            <w:pPr>
              <w:pStyle w:val="Prrafodelista"/>
              <w:ind w:left="0"/>
              <w:rPr>
                <w:sz w:val="16"/>
                <w:szCs w:val="16"/>
              </w:rPr>
            </w:pPr>
          </w:p>
        </w:tc>
        <w:tc>
          <w:tcPr>
            <w:tcW w:w="2579" w:type="dxa"/>
          </w:tcPr>
          <w:p w:rsidR="003F6E59" w:rsidRPr="003F6E59" w:rsidRDefault="003F6E59" w:rsidP="003F6E59">
            <w:pPr>
              <w:pStyle w:val="Prrafodelista"/>
              <w:ind w:left="0"/>
              <w:rPr>
                <w:sz w:val="16"/>
                <w:szCs w:val="16"/>
              </w:rPr>
            </w:pPr>
            <w:r w:rsidRPr="003F6E59">
              <w:rPr>
                <w:sz w:val="16"/>
                <w:szCs w:val="16"/>
              </w:rPr>
              <w:t>Kenia</w:t>
            </w:r>
          </w:p>
        </w:tc>
        <w:tc>
          <w:tcPr>
            <w:tcW w:w="2584" w:type="dxa"/>
          </w:tcPr>
          <w:p w:rsidR="003F6E59" w:rsidRPr="003F6E59" w:rsidRDefault="003F6E59" w:rsidP="003F6E59">
            <w:pPr>
              <w:pStyle w:val="Prrafodelista"/>
              <w:ind w:left="0"/>
              <w:rPr>
                <w:sz w:val="16"/>
                <w:szCs w:val="16"/>
              </w:rPr>
            </w:pPr>
            <w:r w:rsidRPr="003F6E59">
              <w:rPr>
                <w:sz w:val="16"/>
                <w:szCs w:val="16"/>
              </w:rPr>
              <w:t>Estados Unidos</w:t>
            </w:r>
          </w:p>
        </w:tc>
        <w:tc>
          <w:tcPr>
            <w:tcW w:w="2589" w:type="dxa"/>
          </w:tcPr>
          <w:p w:rsidR="003F6E59" w:rsidRPr="003F6E59" w:rsidRDefault="003F6E59" w:rsidP="003F6E59">
            <w:pPr>
              <w:pStyle w:val="Prrafodelista"/>
              <w:ind w:left="0"/>
              <w:rPr>
                <w:sz w:val="16"/>
                <w:szCs w:val="16"/>
              </w:rPr>
            </w:pPr>
            <w:r w:rsidRPr="003F6E59">
              <w:rPr>
                <w:sz w:val="16"/>
                <w:szCs w:val="16"/>
              </w:rPr>
              <w:t>Alemania</w:t>
            </w:r>
          </w:p>
        </w:tc>
      </w:tr>
      <w:tr w:rsidR="003F6E59" w:rsidRPr="003F6E59" w:rsidTr="003F6E59">
        <w:tc>
          <w:tcPr>
            <w:tcW w:w="2593" w:type="dxa"/>
          </w:tcPr>
          <w:p w:rsidR="003F6E59" w:rsidRPr="003F6E59" w:rsidRDefault="003F6E59" w:rsidP="003F6E59">
            <w:pPr>
              <w:pStyle w:val="Prrafodelista"/>
              <w:ind w:left="0"/>
              <w:rPr>
                <w:sz w:val="16"/>
                <w:szCs w:val="16"/>
              </w:rPr>
            </w:pPr>
            <w:r w:rsidRPr="003F6E59">
              <w:rPr>
                <w:sz w:val="16"/>
                <w:szCs w:val="16"/>
              </w:rPr>
              <w:t>Demanda de escuelas</w:t>
            </w:r>
          </w:p>
        </w:tc>
        <w:tc>
          <w:tcPr>
            <w:tcW w:w="2579" w:type="dxa"/>
          </w:tcPr>
          <w:p w:rsidR="003F6E59" w:rsidRPr="003F6E59" w:rsidRDefault="003F6E59" w:rsidP="003F6E59">
            <w:pPr>
              <w:pStyle w:val="Prrafodelista"/>
              <w:ind w:left="0"/>
              <w:rPr>
                <w:sz w:val="16"/>
                <w:szCs w:val="16"/>
              </w:rPr>
            </w:pPr>
          </w:p>
        </w:tc>
        <w:tc>
          <w:tcPr>
            <w:tcW w:w="2584" w:type="dxa"/>
          </w:tcPr>
          <w:p w:rsidR="003F6E59" w:rsidRPr="003F6E59" w:rsidRDefault="003F6E59" w:rsidP="003F6E59">
            <w:pPr>
              <w:pStyle w:val="Prrafodelista"/>
              <w:ind w:left="0"/>
              <w:rPr>
                <w:sz w:val="16"/>
                <w:szCs w:val="16"/>
              </w:rPr>
            </w:pPr>
          </w:p>
        </w:tc>
        <w:tc>
          <w:tcPr>
            <w:tcW w:w="2589" w:type="dxa"/>
          </w:tcPr>
          <w:p w:rsidR="003F6E59" w:rsidRPr="003F6E59" w:rsidRDefault="003F6E59" w:rsidP="003F6E59">
            <w:pPr>
              <w:pStyle w:val="Prrafodelista"/>
              <w:ind w:left="0"/>
              <w:rPr>
                <w:sz w:val="16"/>
                <w:szCs w:val="16"/>
              </w:rPr>
            </w:pPr>
            <w:r w:rsidRPr="003F6E59">
              <w:rPr>
                <w:sz w:val="16"/>
                <w:szCs w:val="16"/>
              </w:rPr>
              <w:t>Baja</w:t>
            </w:r>
          </w:p>
        </w:tc>
      </w:tr>
      <w:tr w:rsidR="003F6E59" w:rsidRPr="003F6E59" w:rsidTr="003F6E59">
        <w:tc>
          <w:tcPr>
            <w:tcW w:w="2593" w:type="dxa"/>
          </w:tcPr>
          <w:p w:rsidR="003F6E59" w:rsidRPr="003F6E59" w:rsidRDefault="003F6E59" w:rsidP="003F6E59">
            <w:pPr>
              <w:pStyle w:val="Prrafodelista"/>
              <w:ind w:left="0"/>
              <w:rPr>
                <w:sz w:val="16"/>
                <w:szCs w:val="16"/>
              </w:rPr>
            </w:pPr>
            <w:r w:rsidRPr="003F6E59">
              <w:rPr>
                <w:sz w:val="16"/>
                <w:szCs w:val="16"/>
              </w:rPr>
              <w:t>Servicios de salud</w:t>
            </w:r>
          </w:p>
        </w:tc>
        <w:tc>
          <w:tcPr>
            <w:tcW w:w="2579" w:type="dxa"/>
          </w:tcPr>
          <w:p w:rsidR="003F6E59" w:rsidRPr="003F6E59" w:rsidRDefault="003F6E59" w:rsidP="003F6E59">
            <w:pPr>
              <w:pStyle w:val="Prrafodelista"/>
              <w:ind w:left="0"/>
              <w:rPr>
                <w:sz w:val="16"/>
                <w:szCs w:val="16"/>
              </w:rPr>
            </w:pPr>
          </w:p>
        </w:tc>
        <w:tc>
          <w:tcPr>
            <w:tcW w:w="2584" w:type="dxa"/>
          </w:tcPr>
          <w:p w:rsidR="003F6E59" w:rsidRPr="003F6E59" w:rsidRDefault="003F6E59" w:rsidP="003F6E59">
            <w:pPr>
              <w:pStyle w:val="Prrafodelista"/>
              <w:ind w:left="0"/>
              <w:rPr>
                <w:sz w:val="16"/>
                <w:szCs w:val="16"/>
              </w:rPr>
            </w:pPr>
            <w:r w:rsidRPr="003F6E59">
              <w:rPr>
                <w:sz w:val="16"/>
                <w:szCs w:val="16"/>
              </w:rPr>
              <w:t>Alta para adultos</w:t>
            </w:r>
          </w:p>
        </w:tc>
        <w:tc>
          <w:tcPr>
            <w:tcW w:w="2589" w:type="dxa"/>
          </w:tcPr>
          <w:p w:rsidR="003F6E59" w:rsidRPr="003F6E59" w:rsidRDefault="003F6E59" w:rsidP="003F6E59">
            <w:pPr>
              <w:pStyle w:val="Prrafodelista"/>
              <w:ind w:left="0"/>
              <w:rPr>
                <w:sz w:val="16"/>
                <w:szCs w:val="16"/>
              </w:rPr>
            </w:pPr>
          </w:p>
        </w:tc>
      </w:tr>
      <w:tr w:rsidR="003F6E59" w:rsidRPr="003F6E59" w:rsidTr="003F6E59">
        <w:tc>
          <w:tcPr>
            <w:tcW w:w="2593" w:type="dxa"/>
          </w:tcPr>
          <w:p w:rsidR="003F6E59" w:rsidRPr="003F6E59" w:rsidRDefault="003F6E59" w:rsidP="003F6E59">
            <w:pPr>
              <w:pStyle w:val="Prrafodelista"/>
              <w:ind w:left="0"/>
              <w:rPr>
                <w:sz w:val="16"/>
                <w:szCs w:val="16"/>
              </w:rPr>
            </w:pPr>
            <w:r w:rsidRPr="003F6E59">
              <w:rPr>
                <w:sz w:val="16"/>
                <w:szCs w:val="16"/>
              </w:rPr>
              <w:t>Mortalidad Infantil</w:t>
            </w:r>
          </w:p>
        </w:tc>
        <w:tc>
          <w:tcPr>
            <w:tcW w:w="2579" w:type="dxa"/>
          </w:tcPr>
          <w:p w:rsidR="003F6E59" w:rsidRPr="003F6E59" w:rsidRDefault="003F6E59" w:rsidP="003F6E59">
            <w:pPr>
              <w:pStyle w:val="Prrafodelista"/>
              <w:ind w:left="0"/>
              <w:rPr>
                <w:sz w:val="16"/>
                <w:szCs w:val="16"/>
              </w:rPr>
            </w:pPr>
          </w:p>
        </w:tc>
        <w:tc>
          <w:tcPr>
            <w:tcW w:w="2584" w:type="dxa"/>
          </w:tcPr>
          <w:p w:rsidR="003F6E59" w:rsidRPr="003F6E59" w:rsidRDefault="003F6E59" w:rsidP="003F6E59">
            <w:pPr>
              <w:pStyle w:val="Prrafodelista"/>
              <w:ind w:left="0"/>
              <w:rPr>
                <w:sz w:val="16"/>
                <w:szCs w:val="16"/>
              </w:rPr>
            </w:pPr>
          </w:p>
        </w:tc>
        <w:tc>
          <w:tcPr>
            <w:tcW w:w="2589" w:type="dxa"/>
          </w:tcPr>
          <w:p w:rsidR="003F6E59" w:rsidRPr="003F6E59" w:rsidRDefault="003F6E59" w:rsidP="003F6E59">
            <w:pPr>
              <w:pStyle w:val="Prrafodelista"/>
              <w:ind w:left="0"/>
              <w:rPr>
                <w:sz w:val="16"/>
                <w:szCs w:val="16"/>
              </w:rPr>
            </w:pPr>
          </w:p>
        </w:tc>
      </w:tr>
      <w:tr w:rsidR="003F6E59" w:rsidRPr="003F6E59" w:rsidTr="003F6E59">
        <w:tc>
          <w:tcPr>
            <w:tcW w:w="2593" w:type="dxa"/>
          </w:tcPr>
          <w:p w:rsidR="003F6E59" w:rsidRPr="003F6E59" w:rsidRDefault="003F6E59" w:rsidP="003F6E59">
            <w:pPr>
              <w:pStyle w:val="Prrafodelista"/>
              <w:ind w:left="0"/>
              <w:rPr>
                <w:sz w:val="16"/>
                <w:szCs w:val="16"/>
              </w:rPr>
            </w:pPr>
            <w:r w:rsidRPr="003F6E59">
              <w:rPr>
                <w:sz w:val="16"/>
                <w:szCs w:val="16"/>
              </w:rPr>
              <w:t>Años de Educación</w:t>
            </w:r>
          </w:p>
        </w:tc>
        <w:tc>
          <w:tcPr>
            <w:tcW w:w="2579" w:type="dxa"/>
          </w:tcPr>
          <w:p w:rsidR="003F6E59" w:rsidRPr="003F6E59" w:rsidRDefault="003F6E59" w:rsidP="003F6E59">
            <w:pPr>
              <w:pStyle w:val="Prrafodelista"/>
              <w:ind w:left="0"/>
              <w:rPr>
                <w:sz w:val="16"/>
                <w:szCs w:val="16"/>
              </w:rPr>
            </w:pPr>
          </w:p>
        </w:tc>
        <w:tc>
          <w:tcPr>
            <w:tcW w:w="2584" w:type="dxa"/>
          </w:tcPr>
          <w:p w:rsidR="003F6E59" w:rsidRPr="003F6E59" w:rsidRDefault="003F6E59" w:rsidP="003F6E59">
            <w:pPr>
              <w:pStyle w:val="Prrafodelista"/>
              <w:ind w:left="0"/>
              <w:rPr>
                <w:sz w:val="16"/>
                <w:szCs w:val="16"/>
              </w:rPr>
            </w:pPr>
          </w:p>
        </w:tc>
        <w:tc>
          <w:tcPr>
            <w:tcW w:w="2589" w:type="dxa"/>
          </w:tcPr>
          <w:p w:rsidR="003F6E59" w:rsidRPr="003F6E59" w:rsidRDefault="003F6E59" w:rsidP="003F6E59">
            <w:pPr>
              <w:pStyle w:val="Prrafodelista"/>
              <w:ind w:left="0"/>
              <w:rPr>
                <w:sz w:val="16"/>
                <w:szCs w:val="16"/>
              </w:rPr>
            </w:pPr>
          </w:p>
        </w:tc>
      </w:tr>
    </w:tbl>
    <w:p w:rsidR="00B07936" w:rsidRDefault="000B6A19" w:rsidP="00684550">
      <w:pPr>
        <w:pStyle w:val="Prrafodelista"/>
        <w:numPr>
          <w:ilvl w:val="0"/>
          <w:numId w:val="1"/>
        </w:numPr>
        <w:rPr>
          <w:sz w:val="18"/>
          <w:szCs w:val="18"/>
        </w:rPr>
      </w:pPr>
      <w:r>
        <w:rPr>
          <w:sz w:val="18"/>
          <w:szCs w:val="18"/>
        </w:rPr>
        <w:t>Escribe en tu cuaderno la definición de pirámide poblacional, con tus palabras explica para que sirven y escribe su clasificación</w:t>
      </w:r>
    </w:p>
    <w:p w:rsidR="00684550" w:rsidRPr="00B07936" w:rsidRDefault="003F6E59" w:rsidP="00684550">
      <w:pPr>
        <w:pStyle w:val="Prrafodelista"/>
        <w:numPr>
          <w:ilvl w:val="0"/>
          <w:numId w:val="1"/>
        </w:numPr>
        <w:rPr>
          <w:sz w:val="18"/>
          <w:szCs w:val="18"/>
        </w:rPr>
      </w:pPr>
      <w:r>
        <w:rPr>
          <w:noProof/>
          <w:lang w:eastAsia="es-MX"/>
        </w:rPr>
        <w:drawing>
          <wp:anchor distT="0" distB="0" distL="114300" distR="114300" simplePos="0" relativeHeight="251668480" behindDoc="1" locked="0" layoutInCell="1" allowOverlap="1">
            <wp:simplePos x="0" y="0"/>
            <wp:positionH relativeFrom="column">
              <wp:posOffset>2202815</wp:posOffset>
            </wp:positionH>
            <wp:positionV relativeFrom="paragraph">
              <wp:posOffset>15875</wp:posOffset>
            </wp:positionV>
            <wp:extent cx="2219325" cy="1457325"/>
            <wp:effectExtent l="19050" t="0" r="9525"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grayscl/>
                    </a:blip>
                    <a:srcRect/>
                    <a:stretch>
                      <a:fillRect/>
                    </a:stretch>
                  </pic:blipFill>
                  <pic:spPr bwMode="auto">
                    <a:xfrm>
                      <a:off x="0" y="0"/>
                      <a:ext cx="2219325" cy="1457325"/>
                    </a:xfrm>
                    <a:prstGeom prst="rect">
                      <a:avLst/>
                    </a:prstGeom>
                    <a:noFill/>
                    <a:ln w="9525">
                      <a:noFill/>
                      <a:miter lim="800000"/>
                      <a:headEnd/>
                      <a:tailEnd/>
                    </a:ln>
                  </pic:spPr>
                </pic:pic>
              </a:graphicData>
            </a:graphic>
          </wp:anchor>
        </w:drawing>
      </w:r>
      <w:r w:rsidR="00C53EDC" w:rsidRPr="00B07936">
        <w:rPr>
          <w:sz w:val="18"/>
          <w:szCs w:val="18"/>
        </w:rPr>
        <w:t xml:space="preserve">. Describe la </w:t>
      </w:r>
      <w:r w:rsidRPr="00B07936">
        <w:rPr>
          <w:sz w:val="18"/>
          <w:szCs w:val="18"/>
        </w:rPr>
        <w:t>pirámide poblacional de Cuba</w:t>
      </w:r>
    </w:p>
    <w:p w:rsidR="003F6E59" w:rsidRDefault="003F6E59" w:rsidP="00684550">
      <w:pPr>
        <w:rPr>
          <w:sz w:val="18"/>
          <w:szCs w:val="18"/>
        </w:rPr>
      </w:pPr>
    </w:p>
    <w:p w:rsidR="00521F62" w:rsidRDefault="00521F62">
      <w:pPr>
        <w:rPr>
          <w:sz w:val="18"/>
          <w:szCs w:val="18"/>
        </w:rPr>
      </w:pPr>
      <w:r>
        <w:rPr>
          <w:sz w:val="18"/>
          <w:szCs w:val="18"/>
        </w:rPr>
        <w:br w:type="page"/>
      </w:r>
    </w:p>
    <w:p w:rsidR="00521F62" w:rsidRDefault="00521F62" w:rsidP="00521F62">
      <w:pPr>
        <w:jc w:val="center"/>
        <w:rPr>
          <w:b/>
        </w:rPr>
      </w:pPr>
      <w:r w:rsidRPr="00C81D8B">
        <w:rPr>
          <w:b/>
        </w:rPr>
        <w:lastRenderedPageBreak/>
        <w:t>LA ESTRUCTURA DE LA POBLACIÓN</w:t>
      </w:r>
      <w:r w:rsidR="00DA2D07">
        <w:rPr>
          <w:b/>
        </w:rPr>
        <w:t xml:space="preserve"> (NEE)</w:t>
      </w:r>
    </w:p>
    <w:p w:rsidR="00521F62" w:rsidRPr="00C81D8B" w:rsidRDefault="00521F62" w:rsidP="00521F62">
      <w:pPr>
        <w:jc w:val="center"/>
        <w:rPr>
          <w:b/>
        </w:rPr>
      </w:pPr>
      <w:r>
        <w:rPr>
          <w:b/>
        </w:rPr>
        <w:t>Indicador: establezco aspectos comunes y diferencias entre las categorías poblacionales espaciales.</w:t>
      </w:r>
    </w:p>
    <w:p w:rsidR="00521F62" w:rsidRPr="006B5E7B" w:rsidRDefault="00521F62" w:rsidP="00521F62">
      <w:pPr>
        <w:rPr>
          <w:sz w:val="20"/>
          <w:szCs w:val="20"/>
        </w:rPr>
      </w:pPr>
      <w:r w:rsidRPr="006B5E7B">
        <w:rPr>
          <w:sz w:val="20"/>
          <w:szCs w:val="20"/>
        </w:rPr>
        <w:t xml:space="preserve">La población no es </w:t>
      </w:r>
      <w:r>
        <w:rPr>
          <w:sz w:val="20"/>
          <w:szCs w:val="20"/>
        </w:rPr>
        <w:t>igual</w:t>
      </w:r>
      <w:r w:rsidRPr="006B5E7B">
        <w:rPr>
          <w:sz w:val="20"/>
          <w:szCs w:val="20"/>
        </w:rPr>
        <w:t xml:space="preserve">, puede dividirse en diferentes grupos según las </w:t>
      </w:r>
      <w:r>
        <w:rPr>
          <w:sz w:val="20"/>
          <w:szCs w:val="20"/>
        </w:rPr>
        <w:t>cualidades</w:t>
      </w:r>
      <w:r w:rsidRPr="006B5E7B">
        <w:rPr>
          <w:sz w:val="20"/>
          <w:szCs w:val="20"/>
        </w:rPr>
        <w:t xml:space="preserve"> que comparten las personas, por ejemplo, por sexo, edad, etnia o ubicación</w:t>
      </w:r>
    </w:p>
    <w:tbl>
      <w:tblPr>
        <w:tblStyle w:val="Tablaconcuadrcula"/>
        <w:tblW w:w="10948" w:type="dxa"/>
        <w:tblLook w:val="04A0"/>
      </w:tblPr>
      <w:tblGrid>
        <w:gridCol w:w="2518"/>
        <w:gridCol w:w="3544"/>
        <w:gridCol w:w="1417"/>
        <w:gridCol w:w="3469"/>
      </w:tblGrid>
      <w:tr w:rsidR="002C1C97" w:rsidRPr="00606BAC" w:rsidTr="002C1C97">
        <w:trPr>
          <w:trHeight w:val="162"/>
        </w:trPr>
        <w:tc>
          <w:tcPr>
            <w:tcW w:w="2518" w:type="dxa"/>
          </w:tcPr>
          <w:p w:rsidR="00521F62" w:rsidRPr="00606BAC" w:rsidRDefault="00521F62" w:rsidP="003D5631">
            <w:pPr>
              <w:rPr>
                <w:sz w:val="18"/>
                <w:szCs w:val="18"/>
              </w:rPr>
            </w:pPr>
            <w:r w:rsidRPr="00606BAC">
              <w:rPr>
                <w:sz w:val="18"/>
                <w:szCs w:val="18"/>
              </w:rPr>
              <w:t>Sexo</w:t>
            </w:r>
          </w:p>
        </w:tc>
        <w:tc>
          <w:tcPr>
            <w:tcW w:w="3544" w:type="dxa"/>
          </w:tcPr>
          <w:p w:rsidR="00521F62" w:rsidRPr="00606BAC" w:rsidRDefault="00521F62" w:rsidP="003D5631">
            <w:pPr>
              <w:rPr>
                <w:sz w:val="18"/>
                <w:szCs w:val="18"/>
              </w:rPr>
            </w:pPr>
            <w:r w:rsidRPr="00606BAC">
              <w:rPr>
                <w:sz w:val="18"/>
                <w:szCs w:val="18"/>
              </w:rPr>
              <w:t>Edad</w:t>
            </w:r>
          </w:p>
        </w:tc>
        <w:tc>
          <w:tcPr>
            <w:tcW w:w="1417" w:type="dxa"/>
          </w:tcPr>
          <w:p w:rsidR="00521F62" w:rsidRPr="00606BAC" w:rsidRDefault="00521F62" w:rsidP="003D5631">
            <w:pPr>
              <w:rPr>
                <w:sz w:val="18"/>
                <w:szCs w:val="18"/>
              </w:rPr>
            </w:pPr>
            <w:r w:rsidRPr="00606BAC">
              <w:rPr>
                <w:sz w:val="18"/>
                <w:szCs w:val="18"/>
              </w:rPr>
              <w:t>Ubicación</w:t>
            </w:r>
          </w:p>
        </w:tc>
        <w:tc>
          <w:tcPr>
            <w:tcW w:w="3469" w:type="dxa"/>
          </w:tcPr>
          <w:p w:rsidR="00521F62" w:rsidRPr="00606BAC" w:rsidRDefault="00521F62" w:rsidP="003D5631">
            <w:pPr>
              <w:rPr>
                <w:sz w:val="18"/>
                <w:szCs w:val="18"/>
              </w:rPr>
            </w:pPr>
            <w:r w:rsidRPr="00606BAC">
              <w:rPr>
                <w:sz w:val="18"/>
                <w:szCs w:val="18"/>
              </w:rPr>
              <w:t>Etnia</w:t>
            </w:r>
          </w:p>
        </w:tc>
      </w:tr>
      <w:tr w:rsidR="002C1C97" w:rsidRPr="00606BAC" w:rsidTr="002C1C97">
        <w:trPr>
          <w:trHeight w:val="720"/>
        </w:trPr>
        <w:tc>
          <w:tcPr>
            <w:tcW w:w="2518" w:type="dxa"/>
          </w:tcPr>
          <w:p w:rsidR="00521F62" w:rsidRDefault="002C1C97" w:rsidP="003D5631">
            <w:pPr>
              <w:rPr>
                <w:sz w:val="18"/>
                <w:szCs w:val="18"/>
              </w:rPr>
            </w:pPr>
            <w:r>
              <w:rPr>
                <w:noProof/>
                <w:sz w:val="18"/>
                <w:szCs w:val="18"/>
                <w:lang w:eastAsia="es-MX"/>
              </w:rPr>
              <w:drawing>
                <wp:anchor distT="0" distB="0" distL="114300" distR="114300" simplePos="0" relativeHeight="251671552" behindDoc="0" locked="0" layoutInCell="1" allowOverlap="1">
                  <wp:simplePos x="0" y="0"/>
                  <wp:positionH relativeFrom="column">
                    <wp:posOffset>964565</wp:posOffset>
                  </wp:positionH>
                  <wp:positionV relativeFrom="paragraph">
                    <wp:posOffset>51435</wp:posOffset>
                  </wp:positionV>
                  <wp:extent cx="523875" cy="485775"/>
                  <wp:effectExtent l="19050" t="0" r="9525"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srcRect/>
                          <a:stretch>
                            <a:fillRect/>
                          </a:stretch>
                        </pic:blipFill>
                        <pic:spPr bwMode="auto">
                          <a:xfrm>
                            <a:off x="0" y="0"/>
                            <a:ext cx="523875" cy="485775"/>
                          </a:xfrm>
                          <a:prstGeom prst="rect">
                            <a:avLst/>
                          </a:prstGeom>
                          <a:noFill/>
                          <a:ln w="9525">
                            <a:noFill/>
                            <a:miter lim="800000"/>
                            <a:headEnd/>
                            <a:tailEnd/>
                          </a:ln>
                        </pic:spPr>
                      </pic:pic>
                    </a:graphicData>
                  </a:graphic>
                </wp:anchor>
              </w:drawing>
            </w:r>
            <w:r w:rsidR="00521F62" w:rsidRPr="00606BAC">
              <w:rPr>
                <w:sz w:val="18"/>
                <w:szCs w:val="18"/>
              </w:rPr>
              <w:t>Clasifica la población en hombres y mujeres</w:t>
            </w:r>
          </w:p>
          <w:p w:rsidR="00521F62" w:rsidRPr="00606BAC" w:rsidRDefault="00521F62" w:rsidP="003D5631">
            <w:pPr>
              <w:rPr>
                <w:sz w:val="18"/>
                <w:szCs w:val="18"/>
              </w:rPr>
            </w:pPr>
          </w:p>
        </w:tc>
        <w:tc>
          <w:tcPr>
            <w:tcW w:w="3544" w:type="dxa"/>
          </w:tcPr>
          <w:p w:rsidR="00521F62" w:rsidRPr="00606BAC" w:rsidRDefault="00D819A6" w:rsidP="002C1C97">
            <w:pPr>
              <w:rPr>
                <w:sz w:val="18"/>
                <w:szCs w:val="18"/>
              </w:rPr>
            </w:pPr>
            <w:r>
              <w:rPr>
                <w:noProof/>
                <w:sz w:val="18"/>
                <w:szCs w:val="18"/>
                <w:lang w:eastAsia="es-MX"/>
              </w:rPr>
              <w:drawing>
                <wp:anchor distT="0" distB="0" distL="114300" distR="114300" simplePos="0" relativeHeight="251670528" behindDoc="0" locked="0" layoutInCell="1" allowOverlap="1">
                  <wp:simplePos x="0" y="0"/>
                  <wp:positionH relativeFrom="column">
                    <wp:posOffset>1308735</wp:posOffset>
                  </wp:positionH>
                  <wp:positionV relativeFrom="paragraph">
                    <wp:posOffset>3810</wp:posOffset>
                  </wp:positionV>
                  <wp:extent cx="742950" cy="685800"/>
                  <wp:effectExtent l="19050" t="0" r="0" b="0"/>
                  <wp:wrapSquare wrapText="bothSides"/>
                  <wp:docPr id="1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srcRect/>
                          <a:stretch>
                            <a:fillRect/>
                          </a:stretch>
                        </pic:blipFill>
                        <pic:spPr bwMode="auto">
                          <a:xfrm>
                            <a:off x="0" y="0"/>
                            <a:ext cx="742950" cy="685800"/>
                          </a:xfrm>
                          <a:prstGeom prst="rect">
                            <a:avLst/>
                          </a:prstGeom>
                          <a:noFill/>
                          <a:ln w="9525">
                            <a:noFill/>
                            <a:miter lim="800000"/>
                            <a:headEnd/>
                            <a:tailEnd/>
                          </a:ln>
                        </pic:spPr>
                      </pic:pic>
                    </a:graphicData>
                  </a:graphic>
                </wp:anchor>
              </w:drawing>
            </w:r>
            <w:r w:rsidR="00521F62" w:rsidRPr="00606BAC">
              <w:rPr>
                <w:sz w:val="18"/>
                <w:szCs w:val="18"/>
              </w:rPr>
              <w:t xml:space="preserve">Divide la población en rangos de cinco años, así: 0-4 años, 5-9 años, 10-14 años y así, sucesivamente. </w:t>
            </w:r>
          </w:p>
        </w:tc>
        <w:tc>
          <w:tcPr>
            <w:tcW w:w="1417" w:type="dxa"/>
          </w:tcPr>
          <w:p w:rsidR="00521F62" w:rsidRDefault="00521F62" w:rsidP="003D5631">
            <w:pPr>
              <w:rPr>
                <w:sz w:val="18"/>
                <w:szCs w:val="18"/>
              </w:rPr>
            </w:pPr>
            <w:r w:rsidRPr="00606BAC">
              <w:rPr>
                <w:sz w:val="18"/>
                <w:szCs w:val="18"/>
              </w:rPr>
              <w:t>Se clasifica a las personas por lugares de residencia en urbano o rural</w:t>
            </w:r>
          </w:p>
          <w:p w:rsidR="00521F62" w:rsidRPr="00606BAC" w:rsidRDefault="00521F62" w:rsidP="003D5631">
            <w:pPr>
              <w:rPr>
                <w:sz w:val="18"/>
                <w:szCs w:val="18"/>
              </w:rPr>
            </w:pPr>
          </w:p>
        </w:tc>
        <w:tc>
          <w:tcPr>
            <w:tcW w:w="3469" w:type="dxa"/>
          </w:tcPr>
          <w:p w:rsidR="00521F62" w:rsidRDefault="002C1C97" w:rsidP="003D5631">
            <w:pPr>
              <w:rPr>
                <w:sz w:val="18"/>
                <w:szCs w:val="18"/>
              </w:rPr>
            </w:pPr>
            <w:r>
              <w:rPr>
                <w:noProof/>
                <w:sz w:val="18"/>
                <w:szCs w:val="18"/>
                <w:lang w:eastAsia="es-MX"/>
              </w:rPr>
              <w:drawing>
                <wp:anchor distT="0" distB="0" distL="114300" distR="114300" simplePos="0" relativeHeight="251675648" behindDoc="0" locked="0" layoutInCell="1" allowOverlap="1">
                  <wp:simplePos x="0" y="0"/>
                  <wp:positionH relativeFrom="column">
                    <wp:posOffset>1579245</wp:posOffset>
                  </wp:positionH>
                  <wp:positionV relativeFrom="paragraph">
                    <wp:posOffset>3810</wp:posOffset>
                  </wp:positionV>
                  <wp:extent cx="485775" cy="619125"/>
                  <wp:effectExtent l="19050" t="0" r="9525" b="0"/>
                  <wp:wrapSquare wrapText="bothSides"/>
                  <wp:docPr id="18"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cstate="print">
                            <a:grayscl/>
                          </a:blip>
                          <a:srcRect/>
                          <a:stretch>
                            <a:fillRect/>
                          </a:stretch>
                        </pic:blipFill>
                        <pic:spPr bwMode="auto">
                          <a:xfrm>
                            <a:off x="0" y="0"/>
                            <a:ext cx="485775" cy="619125"/>
                          </a:xfrm>
                          <a:prstGeom prst="rect">
                            <a:avLst/>
                          </a:prstGeom>
                          <a:noFill/>
                          <a:ln w="9525">
                            <a:noFill/>
                            <a:miter lim="800000"/>
                            <a:headEnd/>
                            <a:tailEnd/>
                          </a:ln>
                        </pic:spPr>
                      </pic:pic>
                    </a:graphicData>
                  </a:graphic>
                </wp:anchor>
              </w:drawing>
            </w:r>
            <w:r>
              <w:rPr>
                <w:noProof/>
                <w:sz w:val="18"/>
                <w:szCs w:val="18"/>
                <w:lang w:eastAsia="es-MX"/>
              </w:rPr>
              <w:drawing>
                <wp:anchor distT="0" distB="0" distL="114300" distR="114300" simplePos="0" relativeHeight="251672576" behindDoc="1" locked="0" layoutInCell="1" allowOverlap="1">
                  <wp:simplePos x="0" y="0"/>
                  <wp:positionH relativeFrom="column">
                    <wp:posOffset>2065020</wp:posOffset>
                  </wp:positionH>
                  <wp:positionV relativeFrom="paragraph">
                    <wp:posOffset>3810</wp:posOffset>
                  </wp:positionV>
                  <wp:extent cx="581025" cy="590550"/>
                  <wp:effectExtent l="19050" t="0" r="9525" b="0"/>
                  <wp:wrapSquare wrapText="bothSides"/>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cstate="print"/>
                          <a:srcRect/>
                          <a:stretch>
                            <a:fillRect/>
                          </a:stretch>
                        </pic:blipFill>
                        <pic:spPr bwMode="auto">
                          <a:xfrm>
                            <a:off x="0" y="0"/>
                            <a:ext cx="581025" cy="590550"/>
                          </a:xfrm>
                          <a:prstGeom prst="rect">
                            <a:avLst/>
                          </a:prstGeom>
                          <a:noFill/>
                          <a:ln w="9525">
                            <a:noFill/>
                            <a:miter lim="800000"/>
                            <a:headEnd/>
                            <a:tailEnd/>
                          </a:ln>
                        </pic:spPr>
                      </pic:pic>
                    </a:graphicData>
                  </a:graphic>
                </wp:anchor>
              </w:drawing>
            </w:r>
            <w:r w:rsidR="00521F62" w:rsidRPr="00606BAC">
              <w:rPr>
                <w:sz w:val="18"/>
                <w:szCs w:val="18"/>
              </w:rPr>
              <w:t xml:space="preserve">En Colombia se distinguen las etnias indígenas, </w:t>
            </w:r>
            <w:proofErr w:type="spellStart"/>
            <w:r w:rsidR="00521F62" w:rsidRPr="00606BAC">
              <w:rPr>
                <w:sz w:val="18"/>
                <w:szCs w:val="18"/>
              </w:rPr>
              <w:t>rom</w:t>
            </w:r>
            <w:proofErr w:type="spellEnd"/>
            <w:r w:rsidR="00521F62">
              <w:rPr>
                <w:sz w:val="18"/>
                <w:szCs w:val="18"/>
              </w:rPr>
              <w:t xml:space="preserve"> (gitanos)</w:t>
            </w:r>
            <w:r w:rsidR="00521F62" w:rsidRPr="00606BAC">
              <w:rPr>
                <w:sz w:val="18"/>
                <w:szCs w:val="18"/>
              </w:rPr>
              <w:t xml:space="preserve"> y afrocolombiana</w:t>
            </w:r>
          </w:p>
          <w:p w:rsidR="0066277C" w:rsidRPr="00606BAC" w:rsidRDefault="0066277C" w:rsidP="003D5631">
            <w:pPr>
              <w:rPr>
                <w:sz w:val="18"/>
                <w:szCs w:val="18"/>
              </w:rPr>
            </w:pPr>
          </w:p>
        </w:tc>
      </w:tr>
    </w:tbl>
    <w:p w:rsidR="00684550" w:rsidRDefault="002C1C97" w:rsidP="00684550">
      <w:pPr>
        <w:rPr>
          <w:sz w:val="18"/>
          <w:szCs w:val="18"/>
        </w:rPr>
      </w:pPr>
      <w:r>
        <w:rPr>
          <w:noProof/>
          <w:sz w:val="18"/>
          <w:szCs w:val="18"/>
          <w:lang w:eastAsia="es-MX"/>
        </w:rPr>
        <w:drawing>
          <wp:anchor distT="0" distB="0" distL="114300" distR="114300" simplePos="0" relativeHeight="251673600" behindDoc="1" locked="0" layoutInCell="1" allowOverlap="1">
            <wp:simplePos x="0" y="0"/>
            <wp:positionH relativeFrom="column">
              <wp:posOffset>4260215</wp:posOffset>
            </wp:positionH>
            <wp:positionV relativeFrom="paragraph">
              <wp:posOffset>14605</wp:posOffset>
            </wp:positionV>
            <wp:extent cx="2667000" cy="1417320"/>
            <wp:effectExtent l="19050" t="0" r="0" b="0"/>
            <wp:wrapTight wrapText="bothSides">
              <wp:wrapPolygon edited="0">
                <wp:start x="-154" y="0"/>
                <wp:lineTo x="-154" y="21194"/>
                <wp:lineTo x="21600" y="21194"/>
                <wp:lineTo x="21600" y="0"/>
                <wp:lineTo x="-154" y="0"/>
              </wp:wrapPolygon>
            </wp:wrapTight>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cstate="print"/>
                    <a:srcRect/>
                    <a:stretch>
                      <a:fillRect/>
                    </a:stretch>
                  </pic:blipFill>
                  <pic:spPr bwMode="auto">
                    <a:xfrm>
                      <a:off x="0" y="0"/>
                      <a:ext cx="2667000" cy="1417320"/>
                    </a:xfrm>
                    <a:prstGeom prst="rect">
                      <a:avLst/>
                    </a:prstGeom>
                    <a:noFill/>
                    <a:ln w="9525">
                      <a:noFill/>
                      <a:miter lim="800000"/>
                      <a:headEnd/>
                      <a:tailEnd/>
                    </a:ln>
                  </pic:spPr>
                </pic:pic>
              </a:graphicData>
            </a:graphic>
          </wp:anchor>
        </w:drawing>
      </w:r>
    </w:p>
    <w:p w:rsidR="00521F62" w:rsidRDefault="00521F62" w:rsidP="00521F62">
      <w:pPr>
        <w:rPr>
          <w:b/>
        </w:rPr>
      </w:pPr>
      <w:r>
        <w:rPr>
          <w:sz w:val="18"/>
          <w:szCs w:val="18"/>
        </w:rPr>
        <w:t xml:space="preserve">Para analizar las cualidades de la población se utilizan las </w:t>
      </w:r>
      <w:r w:rsidRPr="00C81D8B">
        <w:rPr>
          <w:b/>
        </w:rPr>
        <w:t>pirámides de población</w:t>
      </w:r>
      <w:r>
        <w:rPr>
          <w:b/>
        </w:rPr>
        <w:t>, que son gráficos que nos muestran como está compuesta la población por sexo y edad</w:t>
      </w:r>
      <w:r w:rsidR="00D819A6">
        <w:rPr>
          <w:b/>
        </w:rPr>
        <w:t xml:space="preserve"> de un país</w:t>
      </w:r>
    </w:p>
    <w:p w:rsidR="00D819A6" w:rsidRDefault="00D819A6" w:rsidP="00521F62">
      <w:pPr>
        <w:rPr>
          <w:b/>
        </w:rPr>
      </w:pPr>
    </w:p>
    <w:p w:rsidR="00521F62" w:rsidRDefault="002C1C97" w:rsidP="002C1C97">
      <w:pPr>
        <w:jc w:val="center"/>
        <w:rPr>
          <w:b/>
          <w:i/>
          <w:sz w:val="18"/>
          <w:szCs w:val="18"/>
        </w:rPr>
      </w:pPr>
      <w:r w:rsidRPr="002C1C97">
        <w:rPr>
          <w:b/>
          <w:i/>
          <w:sz w:val="18"/>
          <w:szCs w:val="18"/>
        </w:rPr>
        <w:t>Tipos de pirámides</w:t>
      </w:r>
    </w:p>
    <w:p w:rsidR="002C1C97" w:rsidRPr="00DD50DC" w:rsidRDefault="002C1C97" w:rsidP="002C1C97">
      <w:pPr>
        <w:rPr>
          <w:rFonts w:eastAsia="Times New Roman" w:cs="Times New Roman"/>
          <w:sz w:val="20"/>
          <w:szCs w:val="20"/>
          <w:lang w:eastAsia="es-MX"/>
        </w:rPr>
      </w:pPr>
      <w:r w:rsidRPr="002C1C97">
        <w:t xml:space="preserve"> </w:t>
      </w:r>
      <w:r w:rsidRPr="00DD50DC">
        <w:rPr>
          <w:rFonts w:eastAsia="Times New Roman" w:cs="Times New Roman"/>
          <w:sz w:val="20"/>
          <w:szCs w:val="20"/>
          <w:lang w:eastAsia="es-MX"/>
        </w:rPr>
        <w:t xml:space="preserve">Existen tres tipos de pirámides de población, que representan como son las cualidades de la población. </w:t>
      </w:r>
    </w:p>
    <w:p w:rsidR="002C1C97" w:rsidRPr="002C1C97" w:rsidRDefault="00DD50DC" w:rsidP="002C1C97">
      <w:pPr>
        <w:rPr>
          <w:rFonts w:eastAsia="Times New Roman" w:cs="Times New Roman"/>
          <w:sz w:val="20"/>
          <w:szCs w:val="20"/>
          <w:lang w:eastAsia="es-MX"/>
        </w:rPr>
      </w:pPr>
      <w:r w:rsidRPr="00DD50DC">
        <w:rPr>
          <w:rFonts w:eastAsia="Times New Roman" w:cs="Times New Roman"/>
          <w:b/>
          <w:bCs/>
          <w:noProof/>
          <w:sz w:val="20"/>
          <w:szCs w:val="20"/>
          <w:lang w:eastAsia="es-MX"/>
        </w:rPr>
        <w:drawing>
          <wp:anchor distT="0" distB="0" distL="114300" distR="114300" simplePos="0" relativeHeight="251674624" behindDoc="0" locked="0" layoutInCell="1" allowOverlap="1">
            <wp:simplePos x="0" y="0"/>
            <wp:positionH relativeFrom="column">
              <wp:posOffset>4669790</wp:posOffset>
            </wp:positionH>
            <wp:positionV relativeFrom="paragraph">
              <wp:posOffset>125095</wp:posOffset>
            </wp:positionV>
            <wp:extent cx="2324100" cy="1247775"/>
            <wp:effectExtent l="19050" t="0" r="0" b="0"/>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srcRect/>
                    <a:stretch>
                      <a:fillRect/>
                    </a:stretch>
                  </pic:blipFill>
                  <pic:spPr bwMode="auto">
                    <a:xfrm>
                      <a:off x="0" y="0"/>
                      <a:ext cx="2324100" cy="1247775"/>
                    </a:xfrm>
                    <a:prstGeom prst="rect">
                      <a:avLst/>
                    </a:prstGeom>
                    <a:noFill/>
                    <a:ln w="9525">
                      <a:noFill/>
                      <a:miter lim="800000"/>
                      <a:headEnd/>
                      <a:tailEnd/>
                    </a:ln>
                  </pic:spPr>
                </pic:pic>
              </a:graphicData>
            </a:graphic>
          </wp:anchor>
        </w:drawing>
      </w:r>
      <w:r w:rsidR="002C1C97" w:rsidRPr="00DD50DC">
        <w:rPr>
          <w:rFonts w:eastAsia="Times New Roman" w:cs="Times New Roman"/>
          <w:b/>
          <w:bCs/>
          <w:sz w:val="20"/>
          <w:szCs w:val="20"/>
          <w:lang w:eastAsia="es-MX"/>
        </w:rPr>
        <w:t>Pirámide estable</w:t>
      </w:r>
      <w:r w:rsidR="00F56D6E">
        <w:rPr>
          <w:rFonts w:eastAsia="Times New Roman" w:cs="Times New Roman"/>
          <w:b/>
          <w:bCs/>
          <w:sz w:val="20"/>
          <w:szCs w:val="20"/>
          <w:lang w:eastAsia="es-MX"/>
        </w:rPr>
        <w:t>o estacionaria</w:t>
      </w:r>
      <w:r w:rsidR="002C1C97" w:rsidRPr="002C1C97">
        <w:rPr>
          <w:rFonts w:eastAsia="Times New Roman" w:cs="Times New Roman"/>
          <w:sz w:val="20"/>
          <w:szCs w:val="20"/>
          <w:lang w:eastAsia="es-MX"/>
        </w:rPr>
        <w:t>: este modelo de pirámide corresponde a poblaciones en las que la natalidad y la mortalidad se mantienen constantes durante un largo período de tiempo.</w:t>
      </w:r>
    </w:p>
    <w:p w:rsidR="00DD50DC" w:rsidRPr="00DD50DC" w:rsidRDefault="002C1C97" w:rsidP="002C1C97">
      <w:pPr>
        <w:rPr>
          <w:rFonts w:eastAsia="Times New Roman" w:cs="Times New Roman"/>
          <w:sz w:val="20"/>
          <w:szCs w:val="20"/>
          <w:lang w:eastAsia="es-MX"/>
        </w:rPr>
      </w:pPr>
      <w:r w:rsidRPr="00DD50DC">
        <w:rPr>
          <w:rFonts w:eastAsia="Times New Roman" w:cs="Times New Roman"/>
          <w:b/>
          <w:bCs/>
          <w:sz w:val="20"/>
          <w:szCs w:val="20"/>
          <w:lang w:eastAsia="es-MX"/>
        </w:rPr>
        <w:t>Pirámide progresiva</w:t>
      </w:r>
      <w:r w:rsidR="00DD50DC" w:rsidRPr="00DD50DC">
        <w:rPr>
          <w:rFonts w:eastAsia="Times New Roman" w:cs="Times New Roman"/>
          <w:b/>
          <w:bCs/>
          <w:sz w:val="20"/>
          <w:szCs w:val="20"/>
          <w:lang w:eastAsia="es-MX"/>
        </w:rPr>
        <w:t xml:space="preserve"> o expansiva</w:t>
      </w:r>
      <w:r w:rsidRPr="00DD50DC">
        <w:rPr>
          <w:rFonts w:eastAsia="Times New Roman" w:cs="Times New Roman"/>
          <w:sz w:val="20"/>
          <w:szCs w:val="20"/>
          <w:lang w:eastAsia="es-MX"/>
        </w:rPr>
        <w:t>: en este modelo de pirámide se observa una base muy ancha y una cima muy angosta. Es típico de poblaciones en las que tanto la natalidad como la mortalidad son altas y la población crece a un ritmo rápido</w:t>
      </w:r>
    </w:p>
    <w:p w:rsidR="002C1C97" w:rsidRPr="00DD50DC" w:rsidRDefault="002C1C97" w:rsidP="002C1C97">
      <w:pPr>
        <w:rPr>
          <w:rFonts w:eastAsia="Times New Roman" w:cs="Times New Roman"/>
          <w:sz w:val="20"/>
          <w:szCs w:val="20"/>
          <w:lang w:eastAsia="es-MX"/>
        </w:rPr>
      </w:pPr>
      <w:r w:rsidRPr="00DD50DC">
        <w:rPr>
          <w:rFonts w:eastAsia="Times New Roman" w:cs="Times New Roman"/>
          <w:b/>
          <w:bCs/>
          <w:sz w:val="20"/>
          <w:szCs w:val="20"/>
          <w:lang w:eastAsia="es-MX"/>
        </w:rPr>
        <w:t>Pirámide regresiva</w:t>
      </w:r>
      <w:r w:rsidRPr="00DD50DC">
        <w:rPr>
          <w:rFonts w:eastAsia="Times New Roman" w:cs="Times New Roman"/>
          <w:sz w:val="20"/>
          <w:szCs w:val="20"/>
          <w:lang w:eastAsia="es-MX"/>
        </w:rPr>
        <w:t>: en este modelo, la base de la pirámide es más pequeña que los escalones siguientes. La pirámide adquiere esta forma en poblaciones cuya natalidad ha descendido en los últimos años y es baja. Este fenómeno genera un envejecimiento de la población</w:t>
      </w:r>
    </w:p>
    <w:p w:rsidR="00DD50DC" w:rsidRDefault="00F56D6E" w:rsidP="002C1C97">
      <w:pPr>
        <w:rPr>
          <w:b/>
          <w:i/>
          <w:sz w:val="18"/>
          <w:szCs w:val="18"/>
        </w:rPr>
      </w:pPr>
      <w:r>
        <w:rPr>
          <w:noProof/>
          <w:lang w:eastAsia="es-MX"/>
        </w:rPr>
        <w:drawing>
          <wp:inline distT="0" distB="0" distL="0" distR="0">
            <wp:extent cx="2571750" cy="1996740"/>
            <wp:effectExtent l="19050" t="0" r="0" b="0"/>
            <wp:docPr id="1" name="Imagen 1" descr="Archivo:Tipos de piram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Tipos de piramide.png"/>
                    <pic:cNvPicPr>
                      <a:picLocks noChangeAspect="1" noChangeArrowheads="1"/>
                    </pic:cNvPicPr>
                  </pic:nvPicPr>
                  <pic:blipFill>
                    <a:blip r:embed="rId18" cstate="print"/>
                    <a:srcRect/>
                    <a:stretch>
                      <a:fillRect/>
                    </a:stretch>
                  </pic:blipFill>
                  <pic:spPr bwMode="auto">
                    <a:xfrm>
                      <a:off x="0" y="0"/>
                      <a:ext cx="2571750" cy="1996740"/>
                    </a:xfrm>
                    <a:prstGeom prst="rect">
                      <a:avLst/>
                    </a:prstGeom>
                    <a:noFill/>
                    <a:ln w="9525">
                      <a:noFill/>
                      <a:miter lim="800000"/>
                      <a:headEnd/>
                      <a:tailEnd/>
                    </a:ln>
                  </pic:spPr>
                </pic:pic>
              </a:graphicData>
            </a:graphic>
          </wp:inline>
        </w:drawing>
      </w:r>
      <w:r w:rsidR="00DD50DC">
        <w:rPr>
          <w:b/>
          <w:i/>
          <w:sz w:val="18"/>
          <w:szCs w:val="18"/>
        </w:rPr>
        <w:t xml:space="preserve"> </w:t>
      </w:r>
    </w:p>
    <w:p w:rsidR="00DD50DC" w:rsidRDefault="00DD50DC" w:rsidP="002C1C97">
      <w:pPr>
        <w:rPr>
          <w:b/>
          <w:i/>
          <w:sz w:val="18"/>
          <w:szCs w:val="18"/>
        </w:rPr>
      </w:pPr>
      <w:r>
        <w:rPr>
          <w:b/>
          <w:i/>
          <w:sz w:val="18"/>
          <w:szCs w:val="18"/>
        </w:rPr>
        <w:t xml:space="preserve">ACTIVIDAD </w:t>
      </w:r>
    </w:p>
    <w:p w:rsidR="004679F3" w:rsidRDefault="00DA2D07" w:rsidP="004679F3">
      <w:pPr>
        <w:pStyle w:val="Prrafodelista"/>
        <w:numPr>
          <w:ilvl w:val="0"/>
          <w:numId w:val="2"/>
        </w:numPr>
        <w:rPr>
          <w:b/>
          <w:i/>
          <w:sz w:val="18"/>
          <w:szCs w:val="18"/>
        </w:rPr>
      </w:pPr>
      <w:r>
        <w:rPr>
          <w:b/>
          <w:i/>
          <w:sz w:val="18"/>
          <w:szCs w:val="18"/>
        </w:rPr>
        <w:t>¿Cuántos tipos de pirámides poblacionales existen? Diga cuáles son</w:t>
      </w:r>
    </w:p>
    <w:p w:rsidR="004679F3" w:rsidRPr="00F56D6E" w:rsidRDefault="00DA2D07" w:rsidP="002C1C97">
      <w:pPr>
        <w:pStyle w:val="Prrafodelista"/>
        <w:numPr>
          <w:ilvl w:val="0"/>
          <w:numId w:val="2"/>
        </w:numPr>
        <w:rPr>
          <w:b/>
          <w:i/>
          <w:sz w:val="18"/>
          <w:szCs w:val="18"/>
        </w:rPr>
      </w:pPr>
      <w:r w:rsidRPr="00F56D6E">
        <w:rPr>
          <w:b/>
          <w:i/>
          <w:sz w:val="18"/>
          <w:szCs w:val="18"/>
        </w:rPr>
        <w:t>Para que sirven las pirámides</w:t>
      </w:r>
    </w:p>
    <w:p w:rsidR="00DD50DC" w:rsidRPr="00DA2D07" w:rsidRDefault="00DD50DC" w:rsidP="00DA2D07">
      <w:pPr>
        <w:pStyle w:val="Prrafodelista"/>
        <w:numPr>
          <w:ilvl w:val="0"/>
          <w:numId w:val="2"/>
        </w:numPr>
        <w:rPr>
          <w:b/>
          <w:i/>
          <w:sz w:val="18"/>
          <w:szCs w:val="18"/>
        </w:rPr>
      </w:pPr>
      <w:r w:rsidRPr="00DA2D07">
        <w:rPr>
          <w:b/>
          <w:i/>
          <w:sz w:val="18"/>
          <w:szCs w:val="18"/>
        </w:rPr>
        <w:t>Clasifica las siguientes pirámides poblacionales y de acuerdo con su forma</w:t>
      </w:r>
    </w:p>
    <w:tbl>
      <w:tblPr>
        <w:tblStyle w:val="Tablaconcuadrcula"/>
        <w:tblW w:w="0" w:type="auto"/>
        <w:tblLook w:val="04A0"/>
      </w:tblPr>
      <w:tblGrid>
        <w:gridCol w:w="3432"/>
        <w:gridCol w:w="2380"/>
        <w:gridCol w:w="2127"/>
        <w:gridCol w:w="2766"/>
      </w:tblGrid>
      <w:tr w:rsidR="004679F3" w:rsidTr="003D5631">
        <w:tc>
          <w:tcPr>
            <w:tcW w:w="3543" w:type="dxa"/>
          </w:tcPr>
          <w:p w:rsidR="004679F3" w:rsidRDefault="004679F3" w:rsidP="002C1C97">
            <w:pPr>
              <w:rPr>
                <w:b/>
                <w:i/>
                <w:sz w:val="18"/>
                <w:szCs w:val="18"/>
              </w:rPr>
            </w:pPr>
            <w:r w:rsidRPr="00DD50DC">
              <w:rPr>
                <w:b/>
                <w:i/>
                <w:noProof/>
                <w:sz w:val="18"/>
                <w:szCs w:val="18"/>
                <w:lang w:eastAsia="es-MX"/>
              </w:rPr>
              <w:drawing>
                <wp:anchor distT="0" distB="0" distL="114300" distR="114300" simplePos="0" relativeHeight="251680768" behindDoc="0" locked="0" layoutInCell="1" allowOverlap="1">
                  <wp:simplePos x="0" y="0"/>
                  <wp:positionH relativeFrom="column">
                    <wp:posOffset>0</wp:posOffset>
                  </wp:positionH>
                  <wp:positionV relativeFrom="paragraph">
                    <wp:posOffset>73660</wp:posOffset>
                  </wp:positionV>
                  <wp:extent cx="1842135" cy="1276350"/>
                  <wp:effectExtent l="19050" t="0" r="5715" b="0"/>
                  <wp:wrapTopAndBottom/>
                  <wp:docPr id="21"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cstate="print"/>
                          <a:srcRect/>
                          <a:stretch>
                            <a:fillRect/>
                          </a:stretch>
                        </pic:blipFill>
                        <pic:spPr bwMode="auto">
                          <a:xfrm>
                            <a:off x="0" y="0"/>
                            <a:ext cx="1842135" cy="1276350"/>
                          </a:xfrm>
                          <a:prstGeom prst="rect">
                            <a:avLst/>
                          </a:prstGeom>
                          <a:noFill/>
                          <a:ln w="9525">
                            <a:noFill/>
                            <a:miter lim="800000"/>
                            <a:headEnd/>
                            <a:tailEnd/>
                          </a:ln>
                        </pic:spPr>
                      </pic:pic>
                    </a:graphicData>
                  </a:graphic>
                </wp:anchor>
              </w:drawing>
            </w:r>
          </w:p>
        </w:tc>
        <w:tc>
          <w:tcPr>
            <w:tcW w:w="2406" w:type="dxa"/>
          </w:tcPr>
          <w:p w:rsidR="004679F3" w:rsidRDefault="004679F3" w:rsidP="002C1C97">
            <w:pPr>
              <w:rPr>
                <w:b/>
                <w:i/>
                <w:sz w:val="18"/>
                <w:szCs w:val="18"/>
              </w:rPr>
            </w:pPr>
            <w:r>
              <w:rPr>
                <w:b/>
                <w:i/>
                <w:noProof/>
                <w:sz w:val="18"/>
                <w:szCs w:val="18"/>
                <w:lang w:eastAsia="es-MX"/>
              </w:rPr>
              <w:drawing>
                <wp:inline distT="0" distB="0" distL="0" distR="0">
                  <wp:extent cx="1314450" cy="1548310"/>
                  <wp:effectExtent l="19050" t="0" r="0" b="0"/>
                  <wp:docPr id="23"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cstate="print"/>
                          <a:srcRect/>
                          <a:stretch>
                            <a:fillRect/>
                          </a:stretch>
                        </pic:blipFill>
                        <pic:spPr bwMode="auto">
                          <a:xfrm>
                            <a:off x="0" y="0"/>
                            <a:ext cx="1315043" cy="1549008"/>
                          </a:xfrm>
                          <a:prstGeom prst="rect">
                            <a:avLst/>
                          </a:prstGeom>
                          <a:noFill/>
                          <a:ln w="9525">
                            <a:noFill/>
                            <a:miter lim="800000"/>
                            <a:headEnd/>
                            <a:tailEnd/>
                          </a:ln>
                        </pic:spPr>
                      </pic:pic>
                    </a:graphicData>
                  </a:graphic>
                </wp:inline>
              </w:drawing>
            </w:r>
          </w:p>
        </w:tc>
        <w:tc>
          <w:tcPr>
            <w:tcW w:w="2196" w:type="dxa"/>
          </w:tcPr>
          <w:p w:rsidR="004679F3" w:rsidRDefault="004679F3" w:rsidP="002C1C97">
            <w:pPr>
              <w:rPr>
                <w:b/>
                <w:i/>
                <w:sz w:val="18"/>
                <w:szCs w:val="18"/>
              </w:rPr>
            </w:pPr>
            <w:r>
              <w:rPr>
                <w:b/>
                <w:i/>
                <w:noProof/>
                <w:sz w:val="18"/>
                <w:szCs w:val="18"/>
                <w:lang w:eastAsia="es-MX"/>
              </w:rPr>
              <w:drawing>
                <wp:inline distT="0" distB="0" distL="0" distR="0">
                  <wp:extent cx="1078575" cy="1485900"/>
                  <wp:effectExtent l="19050" t="0" r="7275"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cstate="print"/>
                          <a:srcRect/>
                          <a:stretch>
                            <a:fillRect/>
                          </a:stretch>
                        </pic:blipFill>
                        <pic:spPr bwMode="auto">
                          <a:xfrm>
                            <a:off x="0" y="0"/>
                            <a:ext cx="1078575" cy="1485900"/>
                          </a:xfrm>
                          <a:prstGeom prst="rect">
                            <a:avLst/>
                          </a:prstGeom>
                          <a:noFill/>
                          <a:ln w="9525">
                            <a:noFill/>
                            <a:miter lim="800000"/>
                            <a:headEnd/>
                            <a:tailEnd/>
                          </a:ln>
                        </pic:spPr>
                      </pic:pic>
                    </a:graphicData>
                  </a:graphic>
                </wp:inline>
              </w:drawing>
            </w:r>
          </w:p>
        </w:tc>
        <w:tc>
          <w:tcPr>
            <w:tcW w:w="2196" w:type="dxa"/>
          </w:tcPr>
          <w:p w:rsidR="004679F3" w:rsidRDefault="004679F3" w:rsidP="002C1C97">
            <w:pPr>
              <w:rPr>
                <w:b/>
                <w:i/>
                <w:noProof/>
                <w:sz w:val="18"/>
                <w:szCs w:val="18"/>
                <w:lang w:eastAsia="es-MX"/>
              </w:rPr>
            </w:pPr>
            <w:r>
              <w:rPr>
                <w:b/>
                <w:i/>
                <w:noProof/>
                <w:sz w:val="18"/>
                <w:szCs w:val="18"/>
                <w:lang w:eastAsia="es-MX"/>
              </w:rPr>
              <w:drawing>
                <wp:inline distT="0" distB="0" distL="0" distR="0">
                  <wp:extent cx="1597320" cy="1162050"/>
                  <wp:effectExtent l="19050" t="0" r="288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 cstate="print"/>
                          <a:srcRect/>
                          <a:stretch>
                            <a:fillRect/>
                          </a:stretch>
                        </pic:blipFill>
                        <pic:spPr bwMode="auto">
                          <a:xfrm>
                            <a:off x="0" y="0"/>
                            <a:ext cx="1600783" cy="1164570"/>
                          </a:xfrm>
                          <a:prstGeom prst="rect">
                            <a:avLst/>
                          </a:prstGeom>
                          <a:noFill/>
                          <a:ln w="9525">
                            <a:noFill/>
                            <a:miter lim="800000"/>
                            <a:headEnd/>
                            <a:tailEnd/>
                          </a:ln>
                        </pic:spPr>
                      </pic:pic>
                    </a:graphicData>
                  </a:graphic>
                </wp:inline>
              </w:drawing>
            </w:r>
          </w:p>
        </w:tc>
      </w:tr>
      <w:tr w:rsidR="004679F3" w:rsidTr="003D5631">
        <w:tc>
          <w:tcPr>
            <w:tcW w:w="3543" w:type="dxa"/>
          </w:tcPr>
          <w:p w:rsidR="004679F3" w:rsidRDefault="004679F3" w:rsidP="002C1C97">
            <w:pPr>
              <w:rPr>
                <w:b/>
                <w:i/>
                <w:sz w:val="18"/>
                <w:szCs w:val="18"/>
              </w:rPr>
            </w:pPr>
            <w:r>
              <w:rPr>
                <w:b/>
                <w:i/>
                <w:sz w:val="18"/>
                <w:szCs w:val="18"/>
              </w:rPr>
              <w:t>Angola</w:t>
            </w:r>
          </w:p>
        </w:tc>
        <w:tc>
          <w:tcPr>
            <w:tcW w:w="2406" w:type="dxa"/>
          </w:tcPr>
          <w:p w:rsidR="004679F3" w:rsidRDefault="004679F3" w:rsidP="002C1C97">
            <w:pPr>
              <w:rPr>
                <w:b/>
                <w:i/>
                <w:sz w:val="18"/>
                <w:szCs w:val="18"/>
              </w:rPr>
            </w:pPr>
            <w:r>
              <w:rPr>
                <w:b/>
                <w:i/>
                <w:sz w:val="18"/>
                <w:szCs w:val="18"/>
              </w:rPr>
              <w:t>Bogotá</w:t>
            </w:r>
          </w:p>
        </w:tc>
        <w:tc>
          <w:tcPr>
            <w:tcW w:w="2196" w:type="dxa"/>
          </w:tcPr>
          <w:p w:rsidR="004679F3" w:rsidRDefault="004679F3" w:rsidP="002C1C97">
            <w:pPr>
              <w:rPr>
                <w:b/>
                <w:i/>
                <w:sz w:val="18"/>
                <w:szCs w:val="18"/>
              </w:rPr>
            </w:pPr>
            <w:r>
              <w:rPr>
                <w:b/>
                <w:i/>
                <w:sz w:val="18"/>
                <w:szCs w:val="18"/>
              </w:rPr>
              <w:t>Alemania</w:t>
            </w:r>
          </w:p>
        </w:tc>
        <w:tc>
          <w:tcPr>
            <w:tcW w:w="2196" w:type="dxa"/>
          </w:tcPr>
          <w:p w:rsidR="004679F3" w:rsidRDefault="004679F3" w:rsidP="002C1C97">
            <w:pPr>
              <w:rPr>
                <w:b/>
                <w:i/>
                <w:sz w:val="18"/>
                <w:szCs w:val="18"/>
              </w:rPr>
            </w:pPr>
            <w:r>
              <w:rPr>
                <w:b/>
                <w:i/>
                <w:sz w:val="18"/>
                <w:szCs w:val="18"/>
              </w:rPr>
              <w:t>España</w:t>
            </w:r>
          </w:p>
        </w:tc>
      </w:tr>
      <w:tr w:rsidR="00DA2D07" w:rsidTr="003D5631">
        <w:tc>
          <w:tcPr>
            <w:tcW w:w="3543" w:type="dxa"/>
          </w:tcPr>
          <w:p w:rsidR="00DA2D07" w:rsidRDefault="00DA2D07" w:rsidP="002C1C97">
            <w:pPr>
              <w:rPr>
                <w:b/>
                <w:i/>
                <w:sz w:val="18"/>
                <w:szCs w:val="18"/>
              </w:rPr>
            </w:pPr>
            <w:r>
              <w:rPr>
                <w:b/>
                <w:i/>
                <w:sz w:val="18"/>
                <w:szCs w:val="18"/>
              </w:rPr>
              <w:t>¿Cómo es la natalidad y la mortalidad?</w:t>
            </w:r>
          </w:p>
        </w:tc>
        <w:tc>
          <w:tcPr>
            <w:tcW w:w="2406" w:type="dxa"/>
          </w:tcPr>
          <w:p w:rsidR="00DA2D07" w:rsidRDefault="00DA2D07" w:rsidP="002C1C97">
            <w:pPr>
              <w:rPr>
                <w:b/>
                <w:i/>
                <w:sz w:val="18"/>
                <w:szCs w:val="18"/>
              </w:rPr>
            </w:pPr>
            <w:r>
              <w:rPr>
                <w:b/>
                <w:i/>
                <w:sz w:val="18"/>
                <w:szCs w:val="18"/>
              </w:rPr>
              <w:t>¿Quiénes necesitan estudio?</w:t>
            </w:r>
          </w:p>
        </w:tc>
        <w:tc>
          <w:tcPr>
            <w:tcW w:w="2196" w:type="dxa"/>
          </w:tcPr>
          <w:p w:rsidR="00DA2D07" w:rsidRDefault="00DA2D07" w:rsidP="002C1C97">
            <w:pPr>
              <w:rPr>
                <w:b/>
                <w:i/>
                <w:sz w:val="18"/>
                <w:szCs w:val="18"/>
              </w:rPr>
            </w:pPr>
            <w:r>
              <w:rPr>
                <w:b/>
                <w:i/>
                <w:sz w:val="18"/>
                <w:szCs w:val="18"/>
              </w:rPr>
              <w:t>¿Cómo es la natalidad?</w:t>
            </w:r>
          </w:p>
        </w:tc>
        <w:tc>
          <w:tcPr>
            <w:tcW w:w="2196" w:type="dxa"/>
          </w:tcPr>
          <w:p w:rsidR="00DA2D07" w:rsidRDefault="00DA2D07" w:rsidP="002C1C97">
            <w:pPr>
              <w:rPr>
                <w:b/>
                <w:i/>
                <w:sz w:val="18"/>
                <w:szCs w:val="18"/>
              </w:rPr>
            </w:pPr>
            <w:r>
              <w:rPr>
                <w:b/>
                <w:i/>
                <w:sz w:val="18"/>
                <w:szCs w:val="18"/>
              </w:rPr>
              <w:t>¿Cómo es la natalidad y la mortalidad?</w:t>
            </w:r>
          </w:p>
        </w:tc>
      </w:tr>
    </w:tbl>
    <w:p w:rsidR="003D5631" w:rsidRDefault="003D5631" w:rsidP="002C1C97">
      <w:pPr>
        <w:rPr>
          <w:b/>
          <w:i/>
          <w:sz w:val="18"/>
          <w:szCs w:val="18"/>
        </w:rPr>
      </w:pPr>
    </w:p>
    <w:p w:rsidR="00DD50DC" w:rsidRPr="002C1C97" w:rsidRDefault="00DD50DC" w:rsidP="002C1C97">
      <w:pPr>
        <w:rPr>
          <w:b/>
          <w:i/>
          <w:sz w:val="18"/>
          <w:szCs w:val="18"/>
        </w:rPr>
      </w:pPr>
    </w:p>
    <w:sectPr w:rsidR="00DD50DC" w:rsidRPr="002C1C97" w:rsidSect="003F6E59">
      <w:pgSz w:w="12240" w:h="15840"/>
      <w:pgMar w:top="709" w:right="90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06CAF"/>
    <w:multiLevelType w:val="hybridMultilevel"/>
    <w:tmpl w:val="498E5556"/>
    <w:lvl w:ilvl="0" w:tplc="BDB0A06A">
      <w:start w:val="1"/>
      <w:numFmt w:val="decimal"/>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F95448C"/>
    <w:multiLevelType w:val="hybridMultilevel"/>
    <w:tmpl w:val="3E3C1422"/>
    <w:lvl w:ilvl="0" w:tplc="BDB0A06A">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E5445"/>
    <w:rsid w:val="00045837"/>
    <w:rsid w:val="000B6A19"/>
    <w:rsid w:val="002C1C97"/>
    <w:rsid w:val="002D1535"/>
    <w:rsid w:val="00373D9C"/>
    <w:rsid w:val="003A716F"/>
    <w:rsid w:val="003D5631"/>
    <w:rsid w:val="003F1068"/>
    <w:rsid w:val="003F375F"/>
    <w:rsid w:val="003F6E59"/>
    <w:rsid w:val="00436432"/>
    <w:rsid w:val="004615A9"/>
    <w:rsid w:val="004679F3"/>
    <w:rsid w:val="00521F62"/>
    <w:rsid w:val="005A5F42"/>
    <w:rsid w:val="00606BAC"/>
    <w:rsid w:val="0066277C"/>
    <w:rsid w:val="00684550"/>
    <w:rsid w:val="006B5E7B"/>
    <w:rsid w:val="008B0521"/>
    <w:rsid w:val="008E42A3"/>
    <w:rsid w:val="00A340CE"/>
    <w:rsid w:val="00A60CB1"/>
    <w:rsid w:val="00B027BB"/>
    <w:rsid w:val="00B07936"/>
    <w:rsid w:val="00C53EDC"/>
    <w:rsid w:val="00C81D8B"/>
    <w:rsid w:val="00CE5445"/>
    <w:rsid w:val="00D819A6"/>
    <w:rsid w:val="00DA2D07"/>
    <w:rsid w:val="00DD50DC"/>
    <w:rsid w:val="00F56D6E"/>
    <w:rsid w:val="00FC7896"/>
    <w:rsid w:val="00FD1FA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5445"/>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445"/>
    <w:rPr>
      <w:rFonts w:ascii="Tahoma" w:hAnsi="Tahoma" w:cs="Tahoma"/>
      <w:sz w:val="16"/>
      <w:szCs w:val="16"/>
    </w:rPr>
  </w:style>
  <w:style w:type="table" w:styleId="Tablaconcuadrcula">
    <w:name w:val="Table Grid"/>
    <w:basedOn w:val="Tablanormal"/>
    <w:uiPriority w:val="59"/>
    <w:rsid w:val="00606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4">
    <w:name w:val="Light Shading Accent 4"/>
    <w:basedOn w:val="Tablanormal"/>
    <w:uiPriority w:val="60"/>
    <w:rsid w:val="00606BA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vistosa-nfasis3">
    <w:name w:val="Colorful List Accent 3"/>
    <w:basedOn w:val="Tablanormal"/>
    <w:uiPriority w:val="72"/>
    <w:rsid w:val="00606BA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Prrafodelista">
    <w:name w:val="List Paragraph"/>
    <w:basedOn w:val="Normal"/>
    <w:uiPriority w:val="34"/>
    <w:qFormat/>
    <w:rsid w:val="00684550"/>
    <w:pPr>
      <w:ind w:left="720"/>
      <w:contextualSpacing/>
    </w:pPr>
  </w:style>
  <w:style w:type="paragraph" w:styleId="NormalWeb">
    <w:name w:val="Normal (Web)"/>
    <w:basedOn w:val="Normal"/>
    <w:uiPriority w:val="99"/>
    <w:semiHidden/>
    <w:unhideWhenUsed/>
    <w:rsid w:val="002C1C97"/>
    <w:pPr>
      <w:spacing w:before="100" w:beforeAutospacing="1" w:after="100" w:afterAutospacing="1"/>
      <w:jc w:val="left"/>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C1C97"/>
    <w:rPr>
      <w:b/>
      <w:bCs/>
    </w:rPr>
  </w:style>
</w:styles>
</file>

<file path=word/webSettings.xml><?xml version="1.0" encoding="utf-8"?>
<w:webSettings xmlns:r="http://schemas.openxmlformats.org/officeDocument/2006/relationships" xmlns:w="http://schemas.openxmlformats.org/wordprocessingml/2006/main">
  <w:divs>
    <w:div w:id="18909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2673</TotalTime>
  <Pages>2</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11</cp:revision>
  <dcterms:created xsi:type="dcterms:W3CDTF">2012-02-24T02:54:00Z</dcterms:created>
  <dcterms:modified xsi:type="dcterms:W3CDTF">2013-05-17T02:23:00Z</dcterms:modified>
</cp:coreProperties>
</file>